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F0111" w14:textId="3F13656B" w:rsidR="00260135" w:rsidRPr="00260135" w:rsidRDefault="00D66FCD" w:rsidP="00D66FC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Projekt nr 1 </w:t>
      </w:r>
    </w:p>
    <w:p w14:paraId="6F1B921A" w14:textId="3CD156AC" w:rsidR="00B0713D" w:rsidRPr="00936683" w:rsidRDefault="00B0713D" w:rsidP="00936683">
      <w:pPr>
        <w:pStyle w:val="Nagwek3"/>
        <w:spacing w:before="0" w:after="0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936683">
        <w:rPr>
          <w:rFonts w:ascii="Calibri" w:hAnsi="Calibri" w:cs="Calibri"/>
          <w:b/>
          <w:color w:val="auto"/>
          <w:sz w:val="22"/>
          <w:szCs w:val="22"/>
        </w:rPr>
        <w:t xml:space="preserve">Uchwała Nr </w:t>
      </w:r>
    </w:p>
    <w:p w14:paraId="0FC0F160" w14:textId="77777777" w:rsidR="00B0713D" w:rsidRPr="00936683" w:rsidRDefault="00B0713D" w:rsidP="00936683">
      <w:pPr>
        <w:pStyle w:val="Nagwek3"/>
        <w:spacing w:before="0" w:after="0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936683">
        <w:rPr>
          <w:rFonts w:ascii="Calibri" w:hAnsi="Calibri" w:cs="Calibri"/>
          <w:b/>
          <w:color w:val="auto"/>
          <w:sz w:val="22"/>
          <w:szCs w:val="22"/>
        </w:rPr>
        <w:t>Rady Gminy Lichnowy</w:t>
      </w:r>
    </w:p>
    <w:p w14:paraId="77F8A226" w14:textId="0C40D880" w:rsidR="00B0713D" w:rsidRPr="00936683" w:rsidRDefault="00B0713D" w:rsidP="00936683">
      <w:pPr>
        <w:pStyle w:val="Nagwek3"/>
        <w:spacing w:before="0" w:after="0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936683">
        <w:rPr>
          <w:rFonts w:ascii="Calibri" w:hAnsi="Calibri" w:cs="Calibri"/>
          <w:b/>
          <w:color w:val="auto"/>
          <w:sz w:val="22"/>
          <w:szCs w:val="22"/>
        </w:rPr>
        <w:t>z dni</w:t>
      </w:r>
      <w:r w:rsidR="00D66FCD">
        <w:rPr>
          <w:rFonts w:ascii="Calibri" w:hAnsi="Calibri" w:cs="Calibri"/>
          <w:b/>
          <w:color w:val="auto"/>
          <w:sz w:val="22"/>
          <w:szCs w:val="22"/>
        </w:rPr>
        <w:t>a</w:t>
      </w:r>
    </w:p>
    <w:p w14:paraId="18718770" w14:textId="77777777" w:rsidR="00B0713D" w:rsidRPr="00936683" w:rsidRDefault="00B0713D" w:rsidP="00B0713D">
      <w:pPr>
        <w:rPr>
          <w:rFonts w:ascii="Calibri" w:hAnsi="Calibri" w:cs="Calibri"/>
          <w:sz w:val="22"/>
          <w:szCs w:val="22"/>
        </w:rPr>
      </w:pPr>
    </w:p>
    <w:p w14:paraId="5665A270" w14:textId="656737D9" w:rsidR="00B0713D" w:rsidRDefault="00B0713D" w:rsidP="00B0713D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 sprawie zmian w  budżecie gminy Lichnowy na 202</w:t>
      </w:r>
      <w:r w:rsidR="00EB6FFE">
        <w:rPr>
          <w:rFonts w:ascii="Calibri" w:hAnsi="Calibri" w:cs="Calibri"/>
          <w:b/>
          <w:sz w:val="22"/>
          <w:szCs w:val="22"/>
        </w:rPr>
        <w:t>6</w:t>
      </w:r>
      <w:r>
        <w:rPr>
          <w:rFonts w:ascii="Calibri" w:hAnsi="Calibri" w:cs="Calibri"/>
          <w:b/>
          <w:sz w:val="22"/>
          <w:szCs w:val="22"/>
        </w:rPr>
        <w:t xml:space="preserve"> rok</w:t>
      </w:r>
    </w:p>
    <w:p w14:paraId="141578DC" w14:textId="77777777" w:rsidR="00B0713D" w:rsidRDefault="00B0713D" w:rsidP="00B0713D">
      <w:pPr>
        <w:rPr>
          <w:rFonts w:ascii="Calibri" w:hAnsi="Calibri" w:cs="Calibri"/>
          <w:color w:val="FF00FF"/>
          <w:sz w:val="22"/>
          <w:szCs w:val="22"/>
        </w:rPr>
      </w:pPr>
    </w:p>
    <w:p w14:paraId="16CA3F0E" w14:textId="16055557" w:rsidR="00B0713D" w:rsidRDefault="00B0713D" w:rsidP="00B0713D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Na podstawie art. 18 ust. 2 pkt. 4, pkt 9 lit. „c” ,„d”, „i”   ustawy z dnia 8 marca 1990 roku o samorządzie gminnym ( jednolity tekst: Dz.U. z 2025 r. poz.1153</w:t>
      </w:r>
      <w:r w:rsidR="00EB6FFE">
        <w:rPr>
          <w:rFonts w:ascii="Calibri" w:hAnsi="Calibri" w:cs="Calibri"/>
          <w:sz w:val="22"/>
          <w:szCs w:val="22"/>
        </w:rPr>
        <w:t xml:space="preserve"> z póź</w:t>
      </w:r>
      <w:r w:rsidR="00B84B35">
        <w:rPr>
          <w:rFonts w:ascii="Calibri" w:hAnsi="Calibri" w:cs="Calibri"/>
          <w:sz w:val="22"/>
          <w:szCs w:val="22"/>
        </w:rPr>
        <w:t>n</w:t>
      </w:r>
      <w:r w:rsidR="00EB6FFE">
        <w:rPr>
          <w:rFonts w:ascii="Calibri" w:hAnsi="Calibri" w:cs="Calibri"/>
          <w:sz w:val="22"/>
          <w:szCs w:val="22"/>
        </w:rPr>
        <w:t>.zm.</w:t>
      </w:r>
      <w:r>
        <w:rPr>
          <w:rFonts w:ascii="Calibri" w:hAnsi="Calibri" w:cs="Calibri"/>
          <w:sz w:val="22"/>
          <w:szCs w:val="22"/>
        </w:rPr>
        <w:t xml:space="preserve"> ), art. 239 w związku z art. 212, art. 214, art. 215, art. 219 ust.3, art. 235 ust.1 i 4 , art. 236 ust. 1 oraz 3-5 , art. 237, art. 242 ust.1, art. 243, art. 258 ust.1 oraz art. 264 ust. 3 i 4  ustawy z dnia 27 sierpnia 2009r. o finansach publicznych (tekst jednolity: Dz. U. z 2025r. poz. 1483</w:t>
      </w:r>
      <w:r w:rsidR="00B84B35">
        <w:rPr>
          <w:rFonts w:ascii="Calibri" w:hAnsi="Calibri" w:cs="Calibri"/>
          <w:sz w:val="22"/>
          <w:szCs w:val="22"/>
        </w:rPr>
        <w:t xml:space="preserve"> z późn.zm.</w:t>
      </w:r>
      <w:r>
        <w:rPr>
          <w:rFonts w:ascii="Calibri" w:hAnsi="Calibri" w:cs="Calibri"/>
          <w:sz w:val="22"/>
          <w:szCs w:val="22"/>
        </w:rPr>
        <w:t xml:space="preserve">) Rada Gminy Lichnowy uchwala, co następuje: </w:t>
      </w:r>
    </w:p>
    <w:p w14:paraId="67E1B93A" w14:textId="77777777" w:rsidR="00B0713D" w:rsidRDefault="00B0713D" w:rsidP="00B0713D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                                                              § 1</w:t>
      </w:r>
    </w:p>
    <w:p w14:paraId="598BC84D" w14:textId="77777777" w:rsidR="00B0713D" w:rsidRDefault="00B0713D" w:rsidP="00B0713D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629010D5" w14:textId="5A5C0865" w:rsidR="00B0713D" w:rsidRDefault="00B0713D" w:rsidP="00B0713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Uchwale Nr </w:t>
      </w:r>
      <w:r w:rsidR="00B41730">
        <w:rPr>
          <w:rFonts w:ascii="Calibri" w:hAnsi="Calibri" w:cs="Calibri"/>
          <w:sz w:val="22"/>
          <w:szCs w:val="22"/>
        </w:rPr>
        <w:t>XX</w:t>
      </w:r>
      <w:r>
        <w:rPr>
          <w:rFonts w:ascii="Calibri" w:hAnsi="Calibri" w:cs="Calibri"/>
          <w:sz w:val="22"/>
          <w:szCs w:val="22"/>
        </w:rPr>
        <w:t>/</w:t>
      </w:r>
      <w:r w:rsidR="00B41730">
        <w:rPr>
          <w:rFonts w:ascii="Calibri" w:hAnsi="Calibri" w:cs="Calibri"/>
          <w:sz w:val="22"/>
          <w:szCs w:val="22"/>
        </w:rPr>
        <w:t>234</w:t>
      </w:r>
      <w:r>
        <w:rPr>
          <w:rFonts w:ascii="Calibri" w:hAnsi="Calibri" w:cs="Calibri"/>
          <w:sz w:val="22"/>
          <w:szCs w:val="22"/>
        </w:rPr>
        <w:t>/202</w:t>
      </w:r>
      <w:r w:rsidR="00B41730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Rady Gminy Lichnowy z dnia </w:t>
      </w:r>
      <w:r w:rsidR="00B41730">
        <w:rPr>
          <w:rFonts w:ascii="Calibri" w:hAnsi="Calibri" w:cs="Calibri"/>
          <w:sz w:val="22"/>
          <w:szCs w:val="22"/>
        </w:rPr>
        <w:t xml:space="preserve">19 stycznia </w:t>
      </w:r>
      <w:r>
        <w:rPr>
          <w:rFonts w:ascii="Calibri" w:hAnsi="Calibri" w:cs="Calibri"/>
          <w:sz w:val="22"/>
          <w:szCs w:val="22"/>
        </w:rPr>
        <w:t xml:space="preserve"> 202</w:t>
      </w:r>
      <w:r w:rsidR="00B41730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roku w sprawie  uchwalenia budżetu gminy Lichnowy na 202</w:t>
      </w:r>
      <w:r w:rsidR="00B41730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rok  wprowadza się następujące zmiany: </w:t>
      </w:r>
    </w:p>
    <w:p w14:paraId="4BE29392" w14:textId="77777777" w:rsidR="00B0713D" w:rsidRDefault="00B0713D" w:rsidP="00B0713D">
      <w:pPr>
        <w:jc w:val="both"/>
        <w:rPr>
          <w:rFonts w:ascii="Calibri" w:hAnsi="Calibri" w:cs="Calibri"/>
          <w:sz w:val="22"/>
          <w:szCs w:val="22"/>
        </w:rPr>
      </w:pPr>
    </w:p>
    <w:p w14:paraId="4E4419DC" w14:textId="77777777" w:rsidR="00B0713D" w:rsidRDefault="00B0713D" w:rsidP="00B0713D">
      <w:pPr>
        <w:pStyle w:val="Akapitzlist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§ 1 otrzymuje brzmienie:</w:t>
      </w:r>
    </w:p>
    <w:p w14:paraId="25A0F440" w14:textId="24D68F54" w:rsidR="00B0713D" w:rsidRDefault="00B0713D" w:rsidP="00B0713D">
      <w:pPr>
        <w:pStyle w:val="Akapitzlist"/>
        <w:ind w:left="4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„1. Ustala się dochody budżetu  gminy  w łącznej wysokości        -    </w:t>
      </w:r>
      <w:r w:rsidR="008A346D">
        <w:rPr>
          <w:rFonts w:ascii="Calibri" w:hAnsi="Calibri" w:cs="Calibri"/>
          <w:b/>
          <w:sz w:val="22"/>
          <w:szCs w:val="22"/>
        </w:rPr>
        <w:t>4</w:t>
      </w:r>
      <w:r w:rsidR="002D2CCC">
        <w:rPr>
          <w:rFonts w:ascii="Calibri" w:hAnsi="Calibri" w:cs="Calibri"/>
          <w:b/>
          <w:sz w:val="22"/>
          <w:szCs w:val="22"/>
        </w:rPr>
        <w:t>2 167 186,36</w:t>
      </w:r>
      <w:r>
        <w:rPr>
          <w:rFonts w:ascii="Calibri" w:hAnsi="Calibri" w:cs="Calibri"/>
          <w:b/>
          <w:sz w:val="22"/>
          <w:szCs w:val="22"/>
        </w:rPr>
        <w:t xml:space="preserve"> zł</w:t>
      </w:r>
    </w:p>
    <w:p w14:paraId="2AC7013C" w14:textId="77777777" w:rsidR="00B0713D" w:rsidRDefault="00B0713D" w:rsidP="00B0713D">
      <w:pPr>
        <w:rPr>
          <w:rFonts w:ascii="Calibri" w:eastAsiaTheme="minorEastAsia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w tym:</w:t>
      </w:r>
    </w:p>
    <w:p w14:paraId="2F87274D" w14:textId="153BA77A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- dochody majątkowe                                                                                -    </w:t>
      </w:r>
      <w:r w:rsidR="002D1C7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="002D1C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E02C4">
        <w:rPr>
          <w:rFonts w:ascii="Calibri" w:hAnsi="Calibri" w:cs="Calibri"/>
          <w:b/>
          <w:bCs/>
          <w:sz w:val="22"/>
          <w:szCs w:val="22"/>
        </w:rPr>
        <w:t>9 657 298,74</w:t>
      </w:r>
      <w:r>
        <w:rPr>
          <w:rFonts w:ascii="Calibri" w:hAnsi="Calibri" w:cs="Calibri"/>
          <w:b/>
          <w:bCs/>
          <w:sz w:val="22"/>
          <w:szCs w:val="22"/>
        </w:rPr>
        <w:t xml:space="preserve"> zł</w:t>
      </w:r>
      <w:r>
        <w:rPr>
          <w:rFonts w:ascii="Calibri" w:hAnsi="Calibri" w:cs="Calibri"/>
          <w:sz w:val="22"/>
          <w:szCs w:val="22"/>
        </w:rPr>
        <w:t xml:space="preserve">   </w:t>
      </w:r>
    </w:p>
    <w:p w14:paraId="2039D6C5" w14:textId="17934715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- dochody bieżące                                                                                      -    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="002D2CCC">
        <w:rPr>
          <w:rFonts w:ascii="Calibri" w:hAnsi="Calibri" w:cs="Calibri"/>
          <w:b/>
          <w:bCs/>
          <w:sz w:val="22"/>
          <w:szCs w:val="22"/>
        </w:rPr>
        <w:t>2 509 887,62</w:t>
      </w:r>
      <w:r w:rsidR="00DB552E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zł</w:t>
      </w:r>
    </w:p>
    <w:p w14:paraId="65F0FCF6" w14:textId="77777777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w tym :na programy finansowane z udziałem środków z budżetu</w:t>
      </w:r>
    </w:p>
    <w:p w14:paraId="69254873" w14:textId="3EE120D7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Unii Europejskiej                                                                   </w:t>
      </w:r>
      <w:r w:rsidRPr="008466C8">
        <w:rPr>
          <w:rFonts w:ascii="Calibri" w:hAnsi="Calibri" w:cs="Calibri"/>
          <w:sz w:val="22"/>
          <w:szCs w:val="22"/>
        </w:rPr>
        <w:t xml:space="preserve">-      </w:t>
      </w:r>
      <w:r w:rsidR="00F81942" w:rsidRPr="008466C8">
        <w:rPr>
          <w:rFonts w:ascii="Calibri" w:hAnsi="Calibri" w:cs="Calibri"/>
          <w:sz w:val="22"/>
          <w:szCs w:val="22"/>
        </w:rPr>
        <w:t xml:space="preserve">   </w:t>
      </w:r>
      <w:r w:rsidRPr="008466C8">
        <w:rPr>
          <w:rFonts w:ascii="Calibri" w:hAnsi="Calibri" w:cs="Calibri"/>
          <w:sz w:val="22"/>
          <w:szCs w:val="22"/>
        </w:rPr>
        <w:t xml:space="preserve">   </w:t>
      </w:r>
      <w:r w:rsidR="00F81942" w:rsidRPr="008466C8">
        <w:rPr>
          <w:rFonts w:ascii="Calibri" w:hAnsi="Calibri" w:cs="Calibri"/>
          <w:sz w:val="22"/>
          <w:szCs w:val="22"/>
        </w:rPr>
        <w:t>1</w:t>
      </w:r>
      <w:r w:rsidR="00185850" w:rsidRPr="008466C8">
        <w:rPr>
          <w:rFonts w:ascii="Calibri" w:hAnsi="Calibri" w:cs="Calibri"/>
          <w:sz w:val="22"/>
          <w:szCs w:val="22"/>
        </w:rPr>
        <w:t>3</w:t>
      </w:r>
      <w:r w:rsidR="002E159B" w:rsidRPr="008466C8">
        <w:rPr>
          <w:rFonts w:ascii="Calibri" w:hAnsi="Calibri" w:cs="Calibri"/>
          <w:sz w:val="22"/>
          <w:szCs w:val="22"/>
        </w:rPr>
        <w:t>7 908</w:t>
      </w:r>
      <w:r w:rsidR="00F81942" w:rsidRPr="008466C8">
        <w:rPr>
          <w:rFonts w:ascii="Calibri" w:hAnsi="Calibri" w:cs="Calibri"/>
          <w:sz w:val="22"/>
          <w:szCs w:val="22"/>
        </w:rPr>
        <w:t>,00</w:t>
      </w:r>
      <w:r w:rsidRPr="008466C8">
        <w:rPr>
          <w:rFonts w:ascii="Calibri" w:hAnsi="Calibri" w:cs="Calibri"/>
          <w:sz w:val="22"/>
          <w:szCs w:val="22"/>
        </w:rPr>
        <w:t xml:space="preserve"> zł</w:t>
      </w:r>
      <w:r>
        <w:rPr>
          <w:rFonts w:ascii="Calibri" w:hAnsi="Calibri" w:cs="Calibri"/>
          <w:sz w:val="22"/>
          <w:szCs w:val="22"/>
        </w:rPr>
        <w:t xml:space="preserve">                                               </w:t>
      </w:r>
    </w:p>
    <w:p w14:paraId="565950DF" w14:textId="77777777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                 </w:t>
      </w:r>
    </w:p>
    <w:p w14:paraId="3B8066D6" w14:textId="24024F60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zgodnie z  załącznikiem Nr 1 do niniejszej uchwały.</w:t>
      </w:r>
    </w:p>
    <w:p w14:paraId="47F5E1D4" w14:textId="77777777" w:rsidR="00B0713D" w:rsidRDefault="00B0713D" w:rsidP="00B0713D">
      <w:pPr>
        <w:rPr>
          <w:rFonts w:ascii="Calibri" w:hAnsi="Calibri" w:cs="Calibri"/>
          <w:sz w:val="22"/>
          <w:szCs w:val="22"/>
        </w:rPr>
      </w:pPr>
    </w:p>
    <w:p w14:paraId="3EE563CC" w14:textId="41F5297F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2. Ustala się wydatki budżetu gminy w łącznej   wysokości            -     </w:t>
      </w:r>
      <w:r w:rsidR="00743AE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</w:t>
      </w:r>
      <w:r>
        <w:rPr>
          <w:rFonts w:ascii="Calibri" w:hAnsi="Calibri" w:cs="Calibri"/>
          <w:b/>
          <w:bCs/>
          <w:sz w:val="22"/>
          <w:szCs w:val="22"/>
        </w:rPr>
        <w:t>4</w:t>
      </w:r>
      <w:r w:rsidR="00F1243E">
        <w:rPr>
          <w:rFonts w:ascii="Calibri" w:hAnsi="Calibri" w:cs="Calibri"/>
          <w:b/>
          <w:bCs/>
          <w:sz w:val="22"/>
          <w:szCs w:val="22"/>
        </w:rPr>
        <w:t>5 318 209,34</w:t>
      </w:r>
      <w:r>
        <w:rPr>
          <w:rFonts w:ascii="Calibri" w:hAnsi="Calibri" w:cs="Calibri"/>
          <w:b/>
          <w:bCs/>
          <w:sz w:val="22"/>
          <w:szCs w:val="22"/>
        </w:rPr>
        <w:t xml:space="preserve"> zł</w:t>
      </w:r>
      <w:r>
        <w:rPr>
          <w:rFonts w:ascii="Calibri" w:hAnsi="Calibri" w:cs="Calibri"/>
          <w:sz w:val="22"/>
          <w:szCs w:val="22"/>
        </w:rPr>
        <w:t xml:space="preserve">  </w:t>
      </w:r>
    </w:p>
    <w:p w14:paraId="01326487" w14:textId="77777777" w:rsidR="00B0713D" w:rsidRDefault="00B0713D" w:rsidP="00B071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w tym:</w:t>
      </w:r>
    </w:p>
    <w:p w14:paraId="0547333D" w14:textId="24DF6A4C" w:rsidR="00B0713D" w:rsidRDefault="00B0713D" w:rsidP="00B0713D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- wydatki majątkowe                                                                             </w:t>
      </w:r>
      <w:r>
        <w:rPr>
          <w:rFonts w:ascii="Calibri" w:hAnsi="Calibri" w:cs="Calibri"/>
          <w:b/>
          <w:sz w:val="22"/>
          <w:szCs w:val="22"/>
        </w:rPr>
        <w:t xml:space="preserve">-         </w:t>
      </w:r>
      <w:r w:rsidR="0057723C">
        <w:rPr>
          <w:rFonts w:ascii="Calibri" w:hAnsi="Calibri" w:cs="Calibri"/>
          <w:b/>
          <w:sz w:val="22"/>
          <w:szCs w:val="22"/>
        </w:rPr>
        <w:t xml:space="preserve">  </w:t>
      </w:r>
      <w:r w:rsidR="00337FC5">
        <w:rPr>
          <w:rFonts w:ascii="Calibri" w:hAnsi="Calibri" w:cs="Calibri"/>
          <w:b/>
          <w:sz w:val="22"/>
          <w:szCs w:val="22"/>
        </w:rPr>
        <w:t>11</w:t>
      </w:r>
      <w:r w:rsidR="00F1243E">
        <w:rPr>
          <w:rFonts w:ascii="Calibri" w:hAnsi="Calibri" w:cs="Calibri"/>
          <w:b/>
          <w:sz w:val="22"/>
          <w:szCs w:val="22"/>
        </w:rPr>
        <w:t xml:space="preserve"> 352 </w:t>
      </w:r>
      <w:r w:rsidR="00337FC5">
        <w:rPr>
          <w:rFonts w:ascii="Calibri" w:hAnsi="Calibri" w:cs="Calibri"/>
          <w:b/>
          <w:sz w:val="22"/>
          <w:szCs w:val="22"/>
        </w:rPr>
        <w:t>648,43</w:t>
      </w:r>
      <w:r w:rsidR="0057723C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zł</w:t>
      </w:r>
    </w:p>
    <w:p w14:paraId="76EAD439" w14:textId="57F45E55" w:rsidR="00F21A72" w:rsidRDefault="00B0713D" w:rsidP="0027379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     w tym: inwestycje i zakupy inwestycyjne                                      -          </w:t>
      </w:r>
      <w:r w:rsidR="00270C3F">
        <w:rPr>
          <w:rFonts w:ascii="Calibri" w:hAnsi="Calibri" w:cs="Calibri"/>
          <w:sz w:val="22"/>
          <w:szCs w:val="22"/>
        </w:rPr>
        <w:t xml:space="preserve"> </w:t>
      </w:r>
      <w:r w:rsidR="00F47EF9">
        <w:rPr>
          <w:rFonts w:ascii="Calibri" w:hAnsi="Calibri" w:cs="Calibri"/>
          <w:sz w:val="22"/>
          <w:szCs w:val="22"/>
        </w:rPr>
        <w:t>11 </w:t>
      </w:r>
      <w:r w:rsidR="00F1243E">
        <w:rPr>
          <w:rFonts w:ascii="Calibri" w:hAnsi="Calibri" w:cs="Calibri"/>
          <w:sz w:val="22"/>
          <w:szCs w:val="22"/>
        </w:rPr>
        <w:t>352</w:t>
      </w:r>
      <w:r w:rsidR="00F47EF9">
        <w:rPr>
          <w:rFonts w:ascii="Calibri" w:hAnsi="Calibri" w:cs="Calibri"/>
          <w:sz w:val="22"/>
          <w:szCs w:val="22"/>
        </w:rPr>
        <w:t> </w:t>
      </w:r>
      <w:r w:rsidR="00F21A72">
        <w:rPr>
          <w:rFonts w:ascii="Calibri" w:hAnsi="Calibri" w:cs="Calibri"/>
          <w:sz w:val="22"/>
          <w:szCs w:val="22"/>
        </w:rPr>
        <w:t>6</w:t>
      </w:r>
      <w:r w:rsidR="00F47EF9">
        <w:rPr>
          <w:rFonts w:ascii="Calibri" w:hAnsi="Calibri" w:cs="Calibri"/>
          <w:sz w:val="22"/>
          <w:szCs w:val="22"/>
        </w:rPr>
        <w:t>48,43</w:t>
      </w:r>
      <w:r>
        <w:rPr>
          <w:rFonts w:ascii="Calibri" w:hAnsi="Calibri" w:cs="Calibri"/>
          <w:sz w:val="22"/>
          <w:szCs w:val="22"/>
        </w:rPr>
        <w:t xml:space="preserve"> zł</w:t>
      </w:r>
    </w:p>
    <w:p w14:paraId="0B7199B1" w14:textId="77777777" w:rsidR="00F21A72" w:rsidRDefault="00F21A72" w:rsidP="0027379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w tym: na programy finansowane z udziałem środków</w:t>
      </w:r>
    </w:p>
    <w:p w14:paraId="380C35CA" w14:textId="4481728A" w:rsidR="00B0713D" w:rsidRDefault="00F21A72" w:rsidP="00273793">
      <w:pPr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</w:rPr>
        <w:t xml:space="preserve">                      z budżetu Unii Europejskiej                                               -              1 607 261,85 zł.             </w:t>
      </w:r>
      <w:r w:rsidR="00B0713D">
        <w:rPr>
          <w:rFonts w:ascii="Calibri" w:hAnsi="Calibri" w:cs="Calibri"/>
          <w:sz w:val="22"/>
          <w:szCs w:val="22"/>
        </w:rPr>
        <w:t xml:space="preserve"> </w:t>
      </w:r>
    </w:p>
    <w:p w14:paraId="477856EE" w14:textId="77777777" w:rsidR="00B0713D" w:rsidRDefault="00B0713D" w:rsidP="00B071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     </w:t>
      </w:r>
      <w:r>
        <w:rPr>
          <w:rFonts w:ascii="Calibri" w:hAnsi="Calibri" w:cs="Calibri"/>
          <w:sz w:val="22"/>
          <w:szCs w:val="22"/>
        </w:rPr>
        <w:t xml:space="preserve">               </w:t>
      </w:r>
    </w:p>
    <w:p w14:paraId="6EABCC6A" w14:textId="18F2988E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 - wydatki bieżące                                                                                     -        </w:t>
      </w:r>
      <w:r>
        <w:rPr>
          <w:rFonts w:ascii="Calibri" w:hAnsi="Calibri" w:cs="Calibri"/>
          <w:b/>
          <w:sz w:val="22"/>
          <w:szCs w:val="22"/>
        </w:rPr>
        <w:t xml:space="preserve"> 3</w:t>
      </w:r>
      <w:r w:rsidR="00F47EF9">
        <w:rPr>
          <w:rFonts w:ascii="Calibri" w:hAnsi="Calibri" w:cs="Calibri"/>
          <w:b/>
          <w:sz w:val="22"/>
          <w:szCs w:val="22"/>
        </w:rPr>
        <w:t>3</w:t>
      </w:r>
      <w:r w:rsidR="00AA40C9">
        <w:rPr>
          <w:rFonts w:ascii="Calibri" w:hAnsi="Calibri" w:cs="Calibri"/>
          <w:b/>
          <w:sz w:val="22"/>
          <w:szCs w:val="22"/>
        </w:rPr>
        <w:t> 965 560,91</w:t>
      </w:r>
      <w:r w:rsidR="00F47EF9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zł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4FCDE42F" w14:textId="77777777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 W tym: </w:t>
      </w:r>
    </w:p>
    <w:p w14:paraId="28B7CBA6" w14:textId="6BCB3C13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  a) wynagrodzenia i składniki od nich naliczane                                -       </w:t>
      </w:r>
      <w:r w:rsidR="001D0CC0">
        <w:rPr>
          <w:rFonts w:ascii="Calibri" w:hAnsi="Calibri" w:cs="Calibri"/>
          <w:sz w:val="22"/>
          <w:szCs w:val="22"/>
        </w:rPr>
        <w:t xml:space="preserve">  1</w:t>
      </w:r>
      <w:r w:rsidR="005A0626">
        <w:rPr>
          <w:rFonts w:ascii="Calibri" w:hAnsi="Calibri" w:cs="Calibri"/>
          <w:sz w:val="22"/>
          <w:szCs w:val="22"/>
        </w:rPr>
        <w:t>7</w:t>
      </w:r>
      <w:r w:rsidR="00A52273">
        <w:rPr>
          <w:rFonts w:ascii="Calibri" w:hAnsi="Calibri" w:cs="Calibri"/>
          <w:sz w:val="22"/>
          <w:szCs w:val="22"/>
        </w:rPr>
        <w:t> </w:t>
      </w:r>
      <w:r w:rsidR="005A0626">
        <w:rPr>
          <w:rFonts w:ascii="Calibri" w:hAnsi="Calibri" w:cs="Calibri"/>
          <w:sz w:val="22"/>
          <w:szCs w:val="22"/>
        </w:rPr>
        <w:t>0</w:t>
      </w:r>
      <w:r w:rsidR="00A52273">
        <w:rPr>
          <w:rFonts w:ascii="Calibri" w:hAnsi="Calibri" w:cs="Calibri"/>
          <w:sz w:val="22"/>
          <w:szCs w:val="22"/>
        </w:rPr>
        <w:t>72 964,34</w:t>
      </w:r>
      <w:r w:rsidR="000B518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zł,</w:t>
      </w:r>
    </w:p>
    <w:p w14:paraId="2E0C5A59" w14:textId="703BBBF1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  b) wydatki związane z realizacja zadań statutowych                       -        </w:t>
      </w:r>
      <w:r w:rsidR="002920FB">
        <w:rPr>
          <w:rFonts w:ascii="Calibri" w:hAnsi="Calibri" w:cs="Calibri"/>
          <w:sz w:val="22"/>
          <w:szCs w:val="22"/>
        </w:rPr>
        <w:t xml:space="preserve">   </w:t>
      </w:r>
      <w:r w:rsidR="00A52273">
        <w:rPr>
          <w:rFonts w:ascii="Calibri" w:hAnsi="Calibri" w:cs="Calibri"/>
          <w:sz w:val="22"/>
          <w:szCs w:val="22"/>
        </w:rPr>
        <w:t>9 850 520,11</w:t>
      </w:r>
      <w:r>
        <w:rPr>
          <w:rFonts w:ascii="Calibri" w:hAnsi="Calibri" w:cs="Calibri"/>
          <w:sz w:val="22"/>
          <w:szCs w:val="22"/>
        </w:rPr>
        <w:t xml:space="preserve"> zł </w:t>
      </w:r>
    </w:p>
    <w:p w14:paraId="2AF2E745" w14:textId="47BC6CBE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  c) dotacje na zadania bieżące                                                               -         </w:t>
      </w:r>
      <w:r w:rsidR="000850D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1</w:t>
      </w:r>
      <w:r w:rsidR="000850D5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9</w:t>
      </w:r>
      <w:r w:rsidR="000850D5">
        <w:rPr>
          <w:rFonts w:ascii="Calibri" w:hAnsi="Calibri" w:cs="Calibri"/>
          <w:sz w:val="22"/>
          <w:szCs w:val="22"/>
        </w:rPr>
        <w:t>51 700</w:t>
      </w:r>
      <w:r>
        <w:rPr>
          <w:rFonts w:ascii="Calibri" w:hAnsi="Calibri" w:cs="Calibri"/>
          <w:sz w:val="22"/>
          <w:szCs w:val="22"/>
        </w:rPr>
        <w:t>,00 zł</w:t>
      </w:r>
    </w:p>
    <w:p w14:paraId="439EFADD" w14:textId="555A97D4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  d) wydatki na obsługę długu         -                                                      -            </w:t>
      </w:r>
      <w:r w:rsidR="00E8036D">
        <w:rPr>
          <w:rFonts w:ascii="Calibri" w:hAnsi="Calibri" w:cs="Calibri"/>
          <w:sz w:val="22"/>
          <w:szCs w:val="22"/>
        </w:rPr>
        <w:t xml:space="preserve">  377</w:t>
      </w:r>
      <w:r>
        <w:rPr>
          <w:rFonts w:ascii="Calibri" w:hAnsi="Calibri" w:cs="Calibri"/>
          <w:sz w:val="22"/>
          <w:szCs w:val="22"/>
        </w:rPr>
        <w:t xml:space="preserve"> 000,00 zł,</w:t>
      </w:r>
    </w:p>
    <w:p w14:paraId="450ABDFC" w14:textId="0E28DB4B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    e) świadczenia na rzecz osób fizycznych -                                           -        </w:t>
      </w:r>
      <w:r w:rsidR="003E3ADB">
        <w:rPr>
          <w:rFonts w:ascii="Calibri" w:hAnsi="Calibri" w:cs="Calibri"/>
          <w:sz w:val="22"/>
          <w:szCs w:val="22"/>
        </w:rPr>
        <w:t xml:space="preserve"> 4</w:t>
      </w:r>
      <w:r w:rsidR="005A0626">
        <w:rPr>
          <w:rFonts w:ascii="Calibri" w:hAnsi="Calibri" w:cs="Calibri"/>
          <w:sz w:val="22"/>
          <w:szCs w:val="22"/>
        </w:rPr>
        <w:t xml:space="preserve"> 613 603,10 </w:t>
      </w:r>
      <w:r>
        <w:rPr>
          <w:rFonts w:ascii="Calibri" w:hAnsi="Calibri" w:cs="Calibri"/>
          <w:sz w:val="22"/>
          <w:szCs w:val="22"/>
        </w:rPr>
        <w:t>zł,</w:t>
      </w:r>
    </w:p>
    <w:p w14:paraId="4827543F" w14:textId="77777777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f) wydatki na programy finansowane ze środków budżetu Unii</w:t>
      </w:r>
    </w:p>
    <w:p w14:paraId="27D7DDB7" w14:textId="4544C4EF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Europejskiej                                                                                            -           </w:t>
      </w:r>
      <w:r w:rsidR="00E372B6">
        <w:rPr>
          <w:rFonts w:ascii="Calibri" w:hAnsi="Calibri" w:cs="Calibri"/>
          <w:sz w:val="22"/>
          <w:szCs w:val="22"/>
        </w:rPr>
        <w:t xml:space="preserve">   9</w:t>
      </w:r>
      <w:r w:rsidR="005A0626">
        <w:rPr>
          <w:rFonts w:ascii="Calibri" w:hAnsi="Calibri" w:cs="Calibri"/>
          <w:sz w:val="22"/>
          <w:szCs w:val="22"/>
        </w:rPr>
        <w:t xml:space="preserve">9 773,36 </w:t>
      </w:r>
      <w:r>
        <w:rPr>
          <w:rFonts w:ascii="Calibri" w:hAnsi="Calibri" w:cs="Calibri"/>
          <w:sz w:val="22"/>
          <w:szCs w:val="22"/>
        </w:rPr>
        <w:t>zł</w:t>
      </w:r>
    </w:p>
    <w:p w14:paraId="1F616D61" w14:textId="77777777" w:rsidR="00B0713D" w:rsidRDefault="00B0713D" w:rsidP="00B0713D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zgodnie z  załącznikiem Nr 2 do niniejszej uchwały.”</w:t>
      </w:r>
    </w:p>
    <w:p w14:paraId="77ADE90B" w14:textId="77777777" w:rsidR="00B0713D" w:rsidRDefault="00B0713D" w:rsidP="00B0713D">
      <w:pPr>
        <w:pStyle w:val="NormalnyWeb"/>
        <w:numPr>
          <w:ilvl w:val="0"/>
          <w:numId w:val="1"/>
        </w:numPr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1 otrzymuje brzmienie , jak w załączniku nr 1 do niniejszej uchwały.</w:t>
      </w:r>
    </w:p>
    <w:p w14:paraId="65D23DC9" w14:textId="77777777" w:rsidR="00B0713D" w:rsidRPr="00D341B4" w:rsidRDefault="00B0713D" w:rsidP="00B0713D">
      <w:pPr>
        <w:pStyle w:val="NormalnyWeb"/>
        <w:numPr>
          <w:ilvl w:val="0"/>
          <w:numId w:val="1"/>
        </w:numPr>
        <w:spacing w:before="0" w:beforeAutospacing="0" w:after="0"/>
        <w:rPr>
          <w:rFonts w:asciiTheme="minorHAnsi" w:hAnsiTheme="minorHAnsi" w:cstheme="minorHAnsi"/>
          <w:sz w:val="22"/>
          <w:szCs w:val="22"/>
        </w:rPr>
      </w:pPr>
      <w:r w:rsidRPr="00D341B4">
        <w:rPr>
          <w:rFonts w:asciiTheme="minorHAnsi" w:hAnsiTheme="minorHAnsi" w:cstheme="minorHAnsi"/>
          <w:sz w:val="22"/>
          <w:szCs w:val="22"/>
        </w:rPr>
        <w:t xml:space="preserve"> Załącznik nr 2 otrzymuje brzmienie , jak w załączniku nr 2 do niniejszej uchwały.</w:t>
      </w:r>
    </w:p>
    <w:p w14:paraId="794C4A84" w14:textId="77777777" w:rsidR="00501B80" w:rsidRPr="00D341B4" w:rsidRDefault="00501B80" w:rsidP="00501B80">
      <w:pPr>
        <w:pStyle w:val="NormalnyWeb"/>
        <w:numPr>
          <w:ilvl w:val="0"/>
          <w:numId w:val="1"/>
        </w:numPr>
        <w:spacing w:before="0" w:beforeAutospacing="0" w:after="0"/>
        <w:rPr>
          <w:rFonts w:asciiTheme="minorHAnsi" w:hAnsiTheme="minorHAnsi" w:cstheme="minorHAnsi"/>
          <w:sz w:val="22"/>
          <w:szCs w:val="22"/>
        </w:rPr>
      </w:pPr>
      <w:r w:rsidRPr="00D341B4">
        <w:rPr>
          <w:rFonts w:asciiTheme="minorHAnsi" w:hAnsiTheme="minorHAnsi" w:cstheme="minorHAnsi"/>
          <w:sz w:val="22"/>
          <w:szCs w:val="22"/>
        </w:rPr>
        <w:t>§ 2 otrzymuje brzmienie  :</w:t>
      </w:r>
    </w:p>
    <w:p w14:paraId="18CDB879" w14:textId="71FF4AE0" w:rsidR="008D26E3" w:rsidRPr="009746F2" w:rsidRDefault="00501B80" w:rsidP="008B5C35">
      <w:pPr>
        <w:jc w:val="both"/>
      </w:pPr>
      <w:r w:rsidRPr="00D341B4">
        <w:rPr>
          <w:rFonts w:asciiTheme="minorHAnsi" w:hAnsiTheme="minorHAnsi" w:cstheme="minorHAnsi"/>
          <w:sz w:val="22"/>
          <w:szCs w:val="22"/>
        </w:rPr>
        <w:t>„</w:t>
      </w:r>
      <w:r w:rsidRPr="009746F2">
        <w:rPr>
          <w:rFonts w:asciiTheme="minorHAnsi" w:hAnsiTheme="minorHAnsi" w:cstheme="minorHAnsi"/>
          <w:sz w:val="22"/>
          <w:szCs w:val="22"/>
        </w:rPr>
        <w:t xml:space="preserve">Deficyt budżetu gminy  w wysokości  </w:t>
      </w:r>
      <w:r w:rsidR="0063313E" w:rsidRPr="009746F2">
        <w:rPr>
          <w:rFonts w:asciiTheme="minorHAnsi" w:hAnsiTheme="minorHAnsi" w:cstheme="minorHAnsi"/>
          <w:b/>
          <w:sz w:val="22"/>
          <w:szCs w:val="22"/>
        </w:rPr>
        <w:t>3 </w:t>
      </w:r>
      <w:r w:rsidR="00EB6019">
        <w:rPr>
          <w:rFonts w:asciiTheme="minorHAnsi" w:hAnsiTheme="minorHAnsi" w:cstheme="minorHAnsi"/>
          <w:b/>
          <w:sz w:val="22"/>
          <w:szCs w:val="22"/>
        </w:rPr>
        <w:t>151</w:t>
      </w:r>
      <w:r w:rsidR="0063313E" w:rsidRPr="009746F2">
        <w:rPr>
          <w:rFonts w:asciiTheme="minorHAnsi" w:hAnsiTheme="minorHAnsi" w:cstheme="minorHAnsi"/>
          <w:b/>
          <w:sz w:val="22"/>
          <w:szCs w:val="22"/>
        </w:rPr>
        <w:t> 022,98</w:t>
      </w:r>
      <w:r w:rsidRPr="009746F2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9746F2">
        <w:rPr>
          <w:rFonts w:asciiTheme="minorHAnsi" w:hAnsiTheme="minorHAnsi" w:cstheme="minorHAnsi"/>
          <w:sz w:val="22"/>
          <w:szCs w:val="22"/>
        </w:rPr>
        <w:t xml:space="preserve"> zostanie pokryty</w:t>
      </w:r>
      <w:r w:rsidR="008D26E3" w:rsidRPr="009746F2">
        <w:rPr>
          <w:rFonts w:asciiTheme="minorHAnsi" w:hAnsiTheme="minorHAnsi" w:cstheme="minorHAnsi"/>
          <w:sz w:val="22"/>
          <w:szCs w:val="22"/>
        </w:rPr>
        <w:t>:</w:t>
      </w:r>
      <w:r w:rsidR="008D26E3" w:rsidRPr="009746F2">
        <w:t xml:space="preserve"> </w:t>
      </w:r>
    </w:p>
    <w:p w14:paraId="004AFCB4" w14:textId="2B07C13B" w:rsidR="008D26E3" w:rsidRPr="009746F2" w:rsidRDefault="008D26E3" w:rsidP="008B5C35">
      <w:pPr>
        <w:jc w:val="both"/>
        <w:rPr>
          <w:rFonts w:asciiTheme="minorHAnsi" w:hAnsiTheme="minorHAnsi" w:cstheme="minorHAnsi"/>
          <w:sz w:val="22"/>
          <w:szCs w:val="22"/>
        </w:rPr>
      </w:pPr>
      <w:r w:rsidRPr="009746F2">
        <w:t xml:space="preserve">- </w:t>
      </w:r>
      <w:r w:rsidRPr="009746F2">
        <w:rPr>
          <w:rFonts w:asciiTheme="minorHAnsi" w:hAnsiTheme="minorHAnsi" w:cstheme="minorHAnsi"/>
          <w:sz w:val="22"/>
          <w:szCs w:val="22"/>
        </w:rPr>
        <w:t>nadwyżką budżetu z lat ubiegłych</w:t>
      </w:r>
      <w:r w:rsidR="00AF3B2B" w:rsidRPr="009746F2">
        <w:rPr>
          <w:rFonts w:asciiTheme="minorHAnsi" w:hAnsiTheme="minorHAnsi" w:cstheme="minorHAnsi"/>
          <w:sz w:val="22"/>
          <w:szCs w:val="22"/>
        </w:rPr>
        <w:t xml:space="preserve"> </w:t>
      </w:r>
      <w:r w:rsidR="008574EA">
        <w:rPr>
          <w:rFonts w:asciiTheme="minorHAnsi" w:hAnsiTheme="minorHAnsi" w:cstheme="minorHAnsi"/>
          <w:sz w:val="22"/>
          <w:szCs w:val="22"/>
        </w:rPr>
        <w:t xml:space="preserve">w kwocie </w:t>
      </w:r>
      <w:r w:rsidR="00AF3B2B" w:rsidRPr="008574EA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EB6019">
        <w:rPr>
          <w:rFonts w:asciiTheme="minorHAnsi" w:hAnsiTheme="minorHAnsi" w:cstheme="minorHAnsi"/>
          <w:b/>
          <w:bCs/>
          <w:sz w:val="22"/>
          <w:szCs w:val="22"/>
        </w:rPr>
        <w:t>62 049,45</w:t>
      </w:r>
      <w:r w:rsidR="00AF3B2B" w:rsidRPr="008574EA">
        <w:rPr>
          <w:rFonts w:asciiTheme="minorHAnsi" w:hAnsiTheme="minorHAnsi" w:cstheme="minorHAnsi"/>
          <w:b/>
          <w:bCs/>
          <w:sz w:val="22"/>
          <w:szCs w:val="22"/>
        </w:rPr>
        <w:t>zł</w:t>
      </w:r>
      <w:r w:rsidR="00AF3B2B" w:rsidRPr="009746F2">
        <w:rPr>
          <w:rFonts w:asciiTheme="minorHAnsi" w:hAnsiTheme="minorHAnsi" w:cstheme="minorHAnsi"/>
          <w:sz w:val="22"/>
          <w:szCs w:val="22"/>
        </w:rPr>
        <w:t>,</w:t>
      </w:r>
    </w:p>
    <w:p w14:paraId="727595EE" w14:textId="67CF0D6E" w:rsidR="00501B80" w:rsidRPr="009746F2" w:rsidRDefault="00AF3B2B" w:rsidP="008B5C3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46F2">
        <w:rPr>
          <w:rFonts w:asciiTheme="minorHAnsi" w:hAnsiTheme="minorHAnsi" w:cstheme="minorHAnsi"/>
          <w:sz w:val="22"/>
          <w:szCs w:val="22"/>
        </w:rPr>
        <w:lastRenderedPageBreak/>
        <w:t xml:space="preserve">- </w:t>
      </w:r>
      <w:r w:rsidR="008B5C35" w:rsidRPr="009746F2">
        <w:rPr>
          <w:rFonts w:asciiTheme="minorHAnsi" w:hAnsiTheme="minorHAnsi" w:cstheme="minorHAnsi"/>
          <w:sz w:val="22"/>
          <w:szCs w:val="22"/>
        </w:rPr>
        <w:t xml:space="preserve"> </w:t>
      </w:r>
      <w:r w:rsidR="00501B80" w:rsidRPr="009746F2">
        <w:rPr>
          <w:rFonts w:asciiTheme="minorHAnsi" w:hAnsiTheme="minorHAnsi" w:cstheme="minorHAnsi"/>
          <w:sz w:val="22"/>
          <w:szCs w:val="22"/>
        </w:rPr>
        <w:t xml:space="preserve">wolnymi środkami jako nadwyżki środków pieniężnych na rachunku bieżącym budżetu jednostki samorządu terytorialnego, wynikających z rozliczeń kredytów i pożyczek z lat ubiegłych  w kwocie </w:t>
      </w:r>
      <w:r w:rsidR="00501B80" w:rsidRPr="009746F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746F2">
        <w:rPr>
          <w:rFonts w:asciiTheme="minorHAnsi" w:hAnsiTheme="minorHAnsi" w:cstheme="minorHAnsi"/>
          <w:b/>
          <w:sz w:val="22"/>
          <w:szCs w:val="22"/>
        </w:rPr>
        <w:t>2</w:t>
      </w:r>
      <w:r w:rsidR="00EB6019">
        <w:rPr>
          <w:rFonts w:asciiTheme="minorHAnsi" w:hAnsiTheme="minorHAnsi" w:cstheme="minorHAnsi"/>
          <w:b/>
          <w:sz w:val="22"/>
          <w:szCs w:val="22"/>
        </w:rPr>
        <w:t> </w:t>
      </w:r>
      <w:r w:rsidRPr="009746F2">
        <w:rPr>
          <w:rFonts w:asciiTheme="minorHAnsi" w:hAnsiTheme="minorHAnsi" w:cstheme="minorHAnsi"/>
          <w:b/>
          <w:sz w:val="22"/>
          <w:szCs w:val="22"/>
        </w:rPr>
        <w:t>7</w:t>
      </w:r>
      <w:r w:rsidR="00EB6019">
        <w:rPr>
          <w:rFonts w:asciiTheme="minorHAnsi" w:hAnsiTheme="minorHAnsi" w:cstheme="minorHAnsi"/>
          <w:b/>
          <w:sz w:val="22"/>
          <w:szCs w:val="22"/>
        </w:rPr>
        <w:t xml:space="preserve">88 973,53 </w:t>
      </w:r>
      <w:r w:rsidR="00501B80" w:rsidRPr="009746F2">
        <w:rPr>
          <w:rFonts w:asciiTheme="minorHAnsi" w:hAnsiTheme="minorHAnsi" w:cstheme="minorHAnsi"/>
          <w:b/>
          <w:sz w:val="22"/>
          <w:szCs w:val="22"/>
        </w:rPr>
        <w:t>zł.</w:t>
      </w:r>
      <w:r w:rsidR="00501B80" w:rsidRPr="009746F2">
        <w:rPr>
          <w:rFonts w:asciiTheme="minorHAnsi" w:hAnsiTheme="minorHAnsi" w:cstheme="minorHAnsi"/>
          <w:bCs/>
          <w:sz w:val="22"/>
          <w:szCs w:val="22"/>
        </w:rPr>
        <w:t>”</w:t>
      </w:r>
    </w:p>
    <w:p w14:paraId="2405B3EA" w14:textId="77777777" w:rsidR="00501B80" w:rsidRPr="004F6FA3" w:rsidRDefault="00501B80" w:rsidP="00501B80">
      <w:pPr>
        <w:rPr>
          <w:rFonts w:asciiTheme="minorHAnsi" w:hAnsiTheme="minorHAnsi" w:cstheme="minorHAnsi"/>
          <w:sz w:val="22"/>
          <w:szCs w:val="22"/>
        </w:rPr>
      </w:pPr>
      <w:r w:rsidRPr="009746F2">
        <w:rPr>
          <w:rFonts w:asciiTheme="minorHAnsi" w:hAnsiTheme="minorHAnsi" w:cstheme="minorHAnsi"/>
          <w:sz w:val="22"/>
          <w:szCs w:val="22"/>
        </w:rPr>
        <w:t>5) § 3 otrzymuje brzmienie</w:t>
      </w:r>
      <w:r w:rsidRPr="004F6FA3">
        <w:rPr>
          <w:rFonts w:asciiTheme="minorHAnsi" w:hAnsiTheme="minorHAnsi" w:cstheme="minorHAnsi"/>
          <w:sz w:val="22"/>
          <w:szCs w:val="22"/>
        </w:rPr>
        <w:t>:</w:t>
      </w:r>
    </w:p>
    <w:p w14:paraId="09D3D394" w14:textId="112BDA18" w:rsidR="00501B80" w:rsidRPr="004F6FA3" w:rsidRDefault="00501B80" w:rsidP="00501B80">
      <w:pPr>
        <w:pStyle w:val="Tekstpodstawowy"/>
        <w:ind w:left="720"/>
        <w:rPr>
          <w:rFonts w:asciiTheme="minorHAnsi" w:hAnsiTheme="minorHAnsi" w:cstheme="minorHAnsi"/>
          <w:sz w:val="22"/>
          <w:szCs w:val="22"/>
        </w:rPr>
      </w:pPr>
      <w:r w:rsidRPr="004F6FA3">
        <w:rPr>
          <w:rFonts w:asciiTheme="minorHAnsi" w:hAnsiTheme="minorHAnsi" w:cstheme="minorHAnsi"/>
          <w:sz w:val="22"/>
          <w:szCs w:val="22"/>
        </w:rPr>
        <w:t xml:space="preserve">„1. Ustala się przychody budżetu w wysokości </w:t>
      </w:r>
      <w:r w:rsidR="004F6FA3" w:rsidRPr="004F6FA3">
        <w:rPr>
          <w:rFonts w:asciiTheme="minorHAnsi" w:hAnsiTheme="minorHAnsi" w:cstheme="minorHAnsi"/>
          <w:b/>
          <w:bCs/>
          <w:sz w:val="22"/>
          <w:szCs w:val="22"/>
        </w:rPr>
        <w:t>3 7</w:t>
      </w:r>
      <w:r w:rsidR="003E2867">
        <w:rPr>
          <w:rFonts w:asciiTheme="minorHAnsi" w:hAnsiTheme="minorHAnsi" w:cstheme="minorHAnsi"/>
          <w:b/>
          <w:bCs/>
          <w:sz w:val="22"/>
          <w:szCs w:val="22"/>
        </w:rPr>
        <w:t>83</w:t>
      </w:r>
      <w:r w:rsidR="004F6FA3" w:rsidRPr="004F6FA3">
        <w:rPr>
          <w:rFonts w:asciiTheme="minorHAnsi" w:hAnsiTheme="minorHAnsi" w:cstheme="minorHAnsi"/>
          <w:b/>
          <w:bCs/>
          <w:sz w:val="22"/>
          <w:szCs w:val="22"/>
        </w:rPr>
        <w:t> 297,82</w:t>
      </w:r>
      <w:r w:rsidRPr="004F6FA3">
        <w:rPr>
          <w:rFonts w:asciiTheme="minorHAnsi" w:hAnsiTheme="minorHAnsi" w:cstheme="minorHAnsi"/>
          <w:b/>
          <w:bCs/>
          <w:sz w:val="22"/>
          <w:szCs w:val="22"/>
        </w:rPr>
        <w:t xml:space="preserve"> zł</w:t>
      </w:r>
      <w:r w:rsidRPr="004F6FA3">
        <w:rPr>
          <w:rFonts w:asciiTheme="minorHAnsi" w:hAnsiTheme="minorHAnsi" w:cstheme="minorHAnsi"/>
          <w:sz w:val="22"/>
          <w:szCs w:val="22"/>
        </w:rPr>
        <w:t xml:space="preserve">  zgodnie z załącznikiem nr 3 do uchwały.</w:t>
      </w:r>
    </w:p>
    <w:p w14:paraId="1E6897C1" w14:textId="75A07E23" w:rsidR="00501B80" w:rsidRPr="0063313E" w:rsidRDefault="00501B80" w:rsidP="00501B80">
      <w:pPr>
        <w:pStyle w:val="Tekstpodstawowy"/>
        <w:ind w:left="720"/>
        <w:rPr>
          <w:rFonts w:asciiTheme="minorHAnsi" w:hAnsiTheme="minorHAnsi" w:cstheme="minorHAnsi"/>
          <w:sz w:val="22"/>
          <w:szCs w:val="22"/>
        </w:rPr>
      </w:pPr>
      <w:r w:rsidRPr="004F6FA3">
        <w:rPr>
          <w:rFonts w:asciiTheme="minorHAnsi" w:hAnsiTheme="minorHAnsi" w:cstheme="minorHAnsi"/>
          <w:sz w:val="22"/>
          <w:szCs w:val="22"/>
        </w:rPr>
        <w:t xml:space="preserve">2.Ustala się rozchody budżetu  w wysokości </w:t>
      </w:r>
      <w:r w:rsidR="00437300" w:rsidRPr="004F6FA3">
        <w:rPr>
          <w:rFonts w:asciiTheme="minorHAnsi" w:hAnsiTheme="minorHAnsi" w:cstheme="minorHAnsi"/>
          <w:b/>
          <w:bCs/>
          <w:sz w:val="22"/>
          <w:szCs w:val="22"/>
        </w:rPr>
        <w:t>632 274,84</w:t>
      </w:r>
      <w:r w:rsidRPr="004F6FA3">
        <w:rPr>
          <w:rFonts w:asciiTheme="minorHAnsi" w:hAnsiTheme="minorHAnsi" w:cstheme="minorHAnsi"/>
          <w:b/>
          <w:bCs/>
          <w:sz w:val="22"/>
          <w:szCs w:val="22"/>
        </w:rPr>
        <w:t xml:space="preserve"> zł</w:t>
      </w:r>
      <w:r w:rsidRPr="004F6FA3">
        <w:rPr>
          <w:rFonts w:asciiTheme="minorHAnsi" w:hAnsiTheme="minorHAnsi" w:cstheme="minorHAnsi"/>
          <w:sz w:val="22"/>
          <w:szCs w:val="22"/>
        </w:rPr>
        <w:t xml:space="preserve"> zgodnie z załącznikiem nr 3 do  uchwały.”</w:t>
      </w:r>
    </w:p>
    <w:p w14:paraId="2D92896D" w14:textId="77777777" w:rsidR="00501B80" w:rsidRPr="0063313E" w:rsidRDefault="00501B80" w:rsidP="00501B8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  <w:r w:rsidRPr="0063313E">
        <w:rPr>
          <w:rFonts w:asciiTheme="minorHAnsi" w:hAnsiTheme="minorHAnsi" w:cstheme="minorHAnsi"/>
          <w:sz w:val="22"/>
          <w:szCs w:val="22"/>
        </w:rPr>
        <w:t>6) Załącznik nr 3 otrzymuje brzmienie , jak w załączniku nr 3 do uchwały.</w:t>
      </w:r>
    </w:p>
    <w:p w14:paraId="69AEEAEB" w14:textId="77777777" w:rsidR="00501B80" w:rsidRPr="00C74078" w:rsidRDefault="00501B80" w:rsidP="00501B80">
      <w:pPr>
        <w:rPr>
          <w:rFonts w:asciiTheme="minorHAnsi" w:hAnsiTheme="minorHAnsi" w:cstheme="minorHAnsi"/>
          <w:sz w:val="22"/>
          <w:szCs w:val="22"/>
        </w:rPr>
      </w:pPr>
      <w:r w:rsidRPr="00C74078">
        <w:rPr>
          <w:rFonts w:asciiTheme="minorHAnsi" w:hAnsiTheme="minorHAnsi" w:cstheme="minorHAnsi"/>
          <w:sz w:val="22"/>
          <w:szCs w:val="22"/>
        </w:rPr>
        <w:t>7) w § 5 dokonuje się następujących zmian:</w:t>
      </w:r>
    </w:p>
    <w:p w14:paraId="15741A38" w14:textId="5F409013" w:rsidR="0091061E" w:rsidRPr="00D1632F" w:rsidRDefault="0091061E" w:rsidP="0091061E">
      <w:pPr>
        <w:pStyle w:val="Tekstpodstawowy"/>
        <w:numPr>
          <w:ilvl w:val="0"/>
          <w:numId w:val="8"/>
        </w:numPr>
        <w:rPr>
          <w:rFonts w:asciiTheme="minorHAnsi" w:hAnsiTheme="minorHAnsi" w:cstheme="minorHAnsi"/>
        </w:rPr>
      </w:pPr>
      <w:r w:rsidRPr="00D1632F">
        <w:rPr>
          <w:rFonts w:asciiTheme="minorHAnsi" w:hAnsiTheme="minorHAnsi" w:cstheme="minorHAnsi"/>
        </w:rPr>
        <w:t>Pkt 1 otrzymuje brzmienie „</w:t>
      </w:r>
      <w:r w:rsidR="00575404">
        <w:rPr>
          <w:rFonts w:asciiTheme="minorHAnsi" w:hAnsiTheme="minorHAnsi" w:cstheme="minorHAnsi"/>
        </w:rPr>
        <w:t xml:space="preserve"> </w:t>
      </w:r>
      <w:r w:rsidRPr="00D1632F">
        <w:rPr>
          <w:rFonts w:asciiTheme="minorHAnsi" w:hAnsiTheme="minorHAnsi" w:cstheme="minorHAnsi"/>
        </w:rPr>
        <w:t xml:space="preserve">1. Dochody związane z realizacją zadań z zakresu administracji rządowej i innych zadań  zleconych odrębnymi ustawami  w wysokości </w:t>
      </w:r>
      <w:r w:rsidR="0049179D">
        <w:rPr>
          <w:rFonts w:asciiTheme="minorHAnsi" w:hAnsiTheme="minorHAnsi" w:cstheme="minorHAnsi"/>
          <w:b/>
        </w:rPr>
        <w:t>4 215 259,03</w:t>
      </w:r>
      <w:r w:rsidRPr="00D1632F">
        <w:rPr>
          <w:rFonts w:asciiTheme="minorHAnsi" w:hAnsiTheme="minorHAnsi" w:cstheme="minorHAnsi"/>
          <w:b/>
        </w:rPr>
        <w:t xml:space="preserve"> zł</w:t>
      </w:r>
      <w:r w:rsidR="00950777" w:rsidRPr="00D1632F">
        <w:rPr>
          <w:rFonts w:asciiTheme="minorHAnsi" w:hAnsiTheme="minorHAnsi" w:cstheme="minorHAnsi"/>
        </w:rPr>
        <w:t xml:space="preserve"> </w:t>
      </w:r>
      <w:r w:rsidRPr="00D1632F">
        <w:rPr>
          <w:rFonts w:asciiTheme="minorHAnsi" w:hAnsiTheme="minorHAnsi" w:cstheme="minorHAnsi"/>
        </w:rPr>
        <w:t>zgodnie z załącznikiem nr 4 do uchwały.</w:t>
      </w:r>
    </w:p>
    <w:p w14:paraId="221E90F1" w14:textId="7B795986" w:rsidR="0091061E" w:rsidRPr="00D1632F" w:rsidRDefault="0091061E" w:rsidP="0091061E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4"/>
        </w:rPr>
        <w:t xml:space="preserve">Pkt 2 otrzymuje brzmienie „ 2. Wydatki związane z realizacją zadań z zakresu administracji rządowej i innych zadań zleconych odrębnymi ustawami  w wysokości </w:t>
      </w:r>
      <w:r w:rsidR="0049179D">
        <w:rPr>
          <w:rFonts w:asciiTheme="minorHAnsi" w:hAnsiTheme="minorHAnsi" w:cstheme="minorHAnsi"/>
          <w:b/>
          <w:sz w:val="24"/>
        </w:rPr>
        <w:t>4 215 259,03</w:t>
      </w:r>
      <w:r w:rsidRPr="00D1632F">
        <w:rPr>
          <w:rFonts w:asciiTheme="minorHAnsi" w:hAnsiTheme="minorHAnsi" w:cstheme="minorHAnsi"/>
          <w:b/>
          <w:sz w:val="24"/>
        </w:rPr>
        <w:t xml:space="preserve"> zł.”</w:t>
      </w:r>
      <w:r w:rsidRPr="00D1632F">
        <w:rPr>
          <w:rFonts w:asciiTheme="minorHAnsi" w:hAnsiTheme="minorHAnsi" w:cstheme="minorHAnsi"/>
        </w:rPr>
        <w:t xml:space="preserve"> </w:t>
      </w:r>
      <w:r w:rsidRPr="00D1632F">
        <w:rPr>
          <w:rFonts w:asciiTheme="minorHAnsi" w:hAnsiTheme="minorHAnsi" w:cstheme="minorHAnsi"/>
          <w:sz w:val="24"/>
          <w:szCs w:val="24"/>
        </w:rPr>
        <w:t>zgodnie z załącznikiem nr 5 do uchwały.”</w:t>
      </w:r>
    </w:p>
    <w:p w14:paraId="41CD98B2" w14:textId="4AD19698" w:rsidR="006C62F3" w:rsidRPr="00D1632F" w:rsidRDefault="006C62F3" w:rsidP="0091061E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2"/>
          <w:szCs w:val="22"/>
        </w:rPr>
        <w:t>Załącznik nr 4 otrzymuje brzmienie , jak w załączniku nr 4 do uchwały.</w:t>
      </w:r>
    </w:p>
    <w:p w14:paraId="246FDCEB" w14:textId="04F01615" w:rsidR="006C62F3" w:rsidRPr="00D1632F" w:rsidRDefault="006C62F3" w:rsidP="0091061E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2"/>
          <w:szCs w:val="22"/>
        </w:rPr>
        <w:t>Załącznik nr 5 otrzymuje brzmienie , jak w załączniku nr 5 do uchwały.</w:t>
      </w:r>
    </w:p>
    <w:p w14:paraId="25123E2F" w14:textId="48018242" w:rsidR="0091061E" w:rsidRPr="00D1632F" w:rsidRDefault="0091061E" w:rsidP="0091061E">
      <w:pPr>
        <w:pStyle w:val="Akapitzlist"/>
        <w:numPr>
          <w:ilvl w:val="0"/>
          <w:numId w:val="8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4"/>
          <w:szCs w:val="24"/>
        </w:rPr>
        <w:t xml:space="preserve">Dokonuje się zmian limitów związanych z realizacją rocznych zadań inwestycyjnych do wysokości </w:t>
      </w:r>
      <w:r w:rsidR="00232D5D" w:rsidRPr="00D1632F">
        <w:rPr>
          <w:rFonts w:asciiTheme="minorHAnsi" w:hAnsiTheme="minorHAnsi" w:cstheme="minorHAnsi"/>
          <w:b/>
          <w:bCs/>
          <w:sz w:val="24"/>
          <w:szCs w:val="24"/>
        </w:rPr>
        <w:t>1 104 696,35</w:t>
      </w:r>
      <w:r w:rsidRPr="00D1632F">
        <w:rPr>
          <w:rFonts w:asciiTheme="minorHAnsi" w:hAnsiTheme="minorHAnsi" w:cstheme="minorHAnsi"/>
          <w:b/>
          <w:bCs/>
          <w:sz w:val="24"/>
          <w:szCs w:val="24"/>
        </w:rPr>
        <w:t xml:space="preserve"> zł</w:t>
      </w:r>
      <w:r w:rsidRPr="00D1632F">
        <w:rPr>
          <w:rFonts w:asciiTheme="minorHAnsi" w:hAnsiTheme="minorHAnsi" w:cstheme="minorHAnsi"/>
          <w:sz w:val="24"/>
          <w:szCs w:val="24"/>
        </w:rPr>
        <w:t xml:space="preserve"> zgodnie z załącznikiem nr </w:t>
      </w:r>
      <w:r w:rsidR="009D2EF7">
        <w:rPr>
          <w:rFonts w:asciiTheme="minorHAnsi" w:hAnsiTheme="minorHAnsi" w:cstheme="minorHAnsi"/>
          <w:sz w:val="24"/>
          <w:szCs w:val="24"/>
        </w:rPr>
        <w:t>6</w:t>
      </w:r>
      <w:r w:rsidRPr="00D1632F">
        <w:rPr>
          <w:rFonts w:asciiTheme="minorHAnsi" w:hAnsiTheme="minorHAnsi" w:cstheme="minorHAnsi"/>
          <w:sz w:val="24"/>
          <w:szCs w:val="24"/>
        </w:rPr>
        <w:t xml:space="preserve"> do uchwały.</w:t>
      </w:r>
    </w:p>
    <w:p w14:paraId="16173680" w14:textId="596D323C" w:rsidR="00110F22" w:rsidRDefault="00110F22" w:rsidP="00110F22">
      <w:pPr>
        <w:pStyle w:val="Akapitzlist"/>
        <w:numPr>
          <w:ilvl w:val="0"/>
          <w:numId w:val="8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Dokonuje się zmian w planie wydatków na przedsięwzięcia realizowane w ramach funduszu sołeckiego z podziałem na sołectwa, zgodnie z załącznikiem nr </w:t>
      </w:r>
      <w:r w:rsidR="001A5DDC">
        <w:rPr>
          <w:rFonts w:asciiTheme="minorHAnsi" w:hAnsiTheme="minorHAnsi" w:cstheme="minorHAnsi"/>
          <w:sz w:val="22"/>
          <w:szCs w:val="22"/>
        </w:rPr>
        <w:t>7</w:t>
      </w:r>
      <w:r>
        <w:rPr>
          <w:rFonts w:asciiTheme="minorHAnsi" w:hAnsiTheme="minorHAnsi" w:cstheme="minorHAnsi"/>
          <w:sz w:val="22"/>
          <w:szCs w:val="22"/>
        </w:rPr>
        <w:t xml:space="preserve"> do uchwały. </w:t>
      </w:r>
    </w:p>
    <w:p w14:paraId="58E78A9A" w14:textId="4AE25926" w:rsidR="0091061E" w:rsidRPr="00D1632F" w:rsidRDefault="0091061E" w:rsidP="00110F22">
      <w:pPr>
        <w:pStyle w:val="Akapitzlist"/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1632F">
        <w:rPr>
          <w:rFonts w:asciiTheme="minorHAnsi" w:hAnsiTheme="minorHAnsi" w:cstheme="minorHAnsi"/>
          <w:sz w:val="24"/>
          <w:szCs w:val="24"/>
        </w:rPr>
        <w:t xml:space="preserve">      </w:t>
      </w:r>
    </w:p>
    <w:p w14:paraId="3CF1E4A4" w14:textId="77777777" w:rsidR="00B0713D" w:rsidRPr="00D1632F" w:rsidRDefault="00B0713D" w:rsidP="00B0713D">
      <w:pPr>
        <w:pStyle w:val="TableContents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38178D68" w14:textId="77777777" w:rsidR="008E1E6E" w:rsidRPr="008E1E6E" w:rsidRDefault="008E1E6E" w:rsidP="008E1E6E">
      <w:pPr>
        <w:pStyle w:val="Akapitzlist"/>
        <w:tabs>
          <w:tab w:val="left" w:pos="4245"/>
          <w:tab w:val="center" w:pos="4536"/>
        </w:tabs>
        <w:jc w:val="center"/>
        <w:rPr>
          <w:rFonts w:ascii="Calibri" w:hAnsi="Calibri" w:cs="Calibri"/>
          <w:sz w:val="22"/>
          <w:szCs w:val="22"/>
        </w:rPr>
      </w:pPr>
      <w:r w:rsidRPr="008E1E6E">
        <w:rPr>
          <w:rFonts w:ascii="Calibri" w:hAnsi="Calibri" w:cs="Calibri"/>
          <w:sz w:val="22"/>
          <w:szCs w:val="22"/>
        </w:rPr>
        <w:t>§ 2</w:t>
      </w:r>
    </w:p>
    <w:p w14:paraId="7A98A8C4" w14:textId="77777777" w:rsidR="008E1E6E" w:rsidRPr="008E1E6E" w:rsidRDefault="008E1E6E" w:rsidP="008E1E6E">
      <w:pPr>
        <w:pStyle w:val="Tekstpodstawowy2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D8F6D2D" w14:textId="77777777" w:rsidR="008E1E6E" w:rsidRPr="008E1E6E" w:rsidRDefault="008E1E6E" w:rsidP="008E1E6E">
      <w:pPr>
        <w:rPr>
          <w:rFonts w:ascii="Calibri" w:hAnsi="Calibri" w:cs="Calibri"/>
          <w:sz w:val="22"/>
          <w:szCs w:val="22"/>
        </w:rPr>
      </w:pPr>
      <w:r w:rsidRPr="008E1E6E">
        <w:rPr>
          <w:rFonts w:ascii="Calibri" w:hAnsi="Calibri" w:cs="Calibri"/>
          <w:sz w:val="22"/>
          <w:szCs w:val="22"/>
        </w:rPr>
        <w:t>Wykonanie uchwały powierza się Wójtowi Gminy.</w:t>
      </w:r>
    </w:p>
    <w:p w14:paraId="125C2880" w14:textId="77777777" w:rsidR="008E1E6E" w:rsidRPr="008E1E6E" w:rsidRDefault="008E1E6E" w:rsidP="008E1E6E">
      <w:pPr>
        <w:jc w:val="center"/>
        <w:rPr>
          <w:rFonts w:ascii="Calibri" w:hAnsi="Calibri" w:cs="Calibri"/>
          <w:sz w:val="22"/>
          <w:szCs w:val="22"/>
        </w:rPr>
      </w:pPr>
    </w:p>
    <w:p w14:paraId="748A5F1C" w14:textId="77777777" w:rsidR="008E1E6E" w:rsidRPr="008E1E6E" w:rsidRDefault="008E1E6E" w:rsidP="008E1E6E">
      <w:pPr>
        <w:jc w:val="center"/>
        <w:rPr>
          <w:rFonts w:ascii="Calibri" w:hAnsi="Calibri" w:cs="Calibri"/>
          <w:sz w:val="22"/>
          <w:szCs w:val="22"/>
        </w:rPr>
      </w:pPr>
      <w:r w:rsidRPr="008E1E6E">
        <w:rPr>
          <w:rFonts w:ascii="Calibri" w:hAnsi="Calibri" w:cs="Calibri"/>
          <w:sz w:val="22"/>
          <w:szCs w:val="22"/>
        </w:rPr>
        <w:t xml:space="preserve">        § 3</w:t>
      </w:r>
    </w:p>
    <w:p w14:paraId="7B6FA03E" w14:textId="77777777" w:rsidR="008E1E6E" w:rsidRPr="00A60A8F" w:rsidRDefault="008E1E6E" w:rsidP="008E1E6E">
      <w:pPr>
        <w:pStyle w:val="TableContents"/>
        <w:rPr>
          <w:rFonts w:ascii="Calibri" w:hAnsi="Calibri" w:cs="Calibri"/>
          <w:sz w:val="22"/>
          <w:szCs w:val="22"/>
        </w:rPr>
      </w:pPr>
      <w:r w:rsidRPr="008E1E6E">
        <w:rPr>
          <w:rFonts w:ascii="Calibri" w:hAnsi="Calibri" w:cs="Calibri"/>
          <w:sz w:val="22"/>
          <w:szCs w:val="22"/>
        </w:rPr>
        <w:t>Uchwała wchodzi w życie z dniem  podjęcia.</w:t>
      </w:r>
    </w:p>
    <w:p w14:paraId="26DD3A3A" w14:textId="77777777" w:rsidR="00B0713D" w:rsidRPr="00A60A8F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100F83F6" w14:textId="77777777" w:rsidR="00B0713D" w:rsidRPr="00A60A8F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6471C029" w14:textId="77777777" w:rsidR="00B0713D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567BAFA8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66A1C121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15A18EEA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4593A07A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14FAD39A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59EFBBD2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E07DC01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7317908B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ADCE544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70726F3C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48123238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6BC569A8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568E14E3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82267F7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14D668E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780F81B6" w14:textId="77777777" w:rsidR="001A5DDC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671ACE6C" w14:textId="77777777" w:rsidR="001A5DDC" w:rsidRPr="00A60A8F" w:rsidRDefault="001A5DDC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7AE5BF2E" w14:textId="77777777" w:rsidR="00B0713D" w:rsidRPr="00A60A8F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4D661D5" w14:textId="77777777" w:rsidR="00B0713D" w:rsidRPr="004C33C8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  <w:r w:rsidRPr="004C33C8">
        <w:rPr>
          <w:rFonts w:ascii="Calibri" w:eastAsia="Times New Roman" w:hAnsi="Calibri" w:cs="Calibri"/>
          <w:b/>
          <w:sz w:val="22"/>
          <w:szCs w:val="22"/>
        </w:rPr>
        <w:lastRenderedPageBreak/>
        <w:t>U Z A S A D N I E N I E</w:t>
      </w:r>
    </w:p>
    <w:p w14:paraId="4F73E0F3" w14:textId="77777777" w:rsidR="00B0713D" w:rsidRPr="004C33C8" w:rsidRDefault="00B0713D" w:rsidP="00B0713D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B89A970" w14:textId="5D36D812" w:rsidR="00B0713D" w:rsidRPr="004C33C8" w:rsidRDefault="00B0713D" w:rsidP="00B0713D">
      <w:pPr>
        <w:pStyle w:val="TableContents"/>
        <w:jc w:val="both"/>
        <w:rPr>
          <w:rFonts w:ascii="Calibri" w:eastAsia="Times New Roman" w:hAnsi="Calibri" w:cs="Calibri"/>
          <w:b/>
          <w:sz w:val="22"/>
          <w:szCs w:val="22"/>
        </w:rPr>
      </w:pPr>
      <w:r w:rsidRPr="004C33C8">
        <w:rPr>
          <w:rFonts w:ascii="Calibri" w:eastAsia="Times New Roman" w:hAnsi="Calibri" w:cs="Calibri"/>
          <w:b/>
          <w:sz w:val="22"/>
          <w:szCs w:val="22"/>
        </w:rPr>
        <w:t>do uchwały w sprawie zmian w budżecie gminy Lichnowy na 202</w:t>
      </w:r>
      <w:r w:rsidR="00DD50CB" w:rsidRPr="004C33C8">
        <w:rPr>
          <w:rFonts w:ascii="Calibri" w:eastAsia="Times New Roman" w:hAnsi="Calibri" w:cs="Calibri"/>
          <w:b/>
          <w:sz w:val="22"/>
          <w:szCs w:val="22"/>
        </w:rPr>
        <w:t>6</w:t>
      </w:r>
      <w:r w:rsidRPr="004C33C8">
        <w:rPr>
          <w:rFonts w:ascii="Calibri" w:eastAsia="Times New Roman" w:hAnsi="Calibri" w:cs="Calibri"/>
          <w:b/>
          <w:sz w:val="22"/>
          <w:szCs w:val="22"/>
        </w:rPr>
        <w:t xml:space="preserve"> rok. </w:t>
      </w:r>
    </w:p>
    <w:p w14:paraId="5B35FB63" w14:textId="77777777" w:rsidR="00B0713D" w:rsidRPr="00A810CF" w:rsidRDefault="00B0713D" w:rsidP="00B0713D">
      <w:pPr>
        <w:pStyle w:val="TableContents"/>
        <w:jc w:val="both"/>
        <w:rPr>
          <w:rFonts w:ascii="Calibri" w:eastAsia="Times New Roman" w:hAnsi="Calibri" w:cs="Calibri"/>
          <w:sz w:val="22"/>
          <w:szCs w:val="22"/>
          <w:highlight w:val="yellow"/>
        </w:rPr>
      </w:pPr>
    </w:p>
    <w:p w14:paraId="40F9ECAA" w14:textId="77777777" w:rsidR="00B0713D" w:rsidRPr="00211575" w:rsidRDefault="00B0713D" w:rsidP="00B0713D">
      <w:pPr>
        <w:jc w:val="both"/>
        <w:rPr>
          <w:rFonts w:ascii="Calibri" w:hAnsi="Calibri" w:cs="Calibri"/>
          <w:sz w:val="22"/>
          <w:szCs w:val="22"/>
        </w:rPr>
      </w:pPr>
      <w:r w:rsidRPr="00211575">
        <w:rPr>
          <w:rFonts w:ascii="Calibri" w:hAnsi="Calibri" w:cs="Calibri"/>
          <w:sz w:val="22"/>
          <w:szCs w:val="22"/>
        </w:rPr>
        <w:t>Po stronie dochodów budżetowych dokonuje się następujących zmian:</w:t>
      </w:r>
    </w:p>
    <w:p w14:paraId="253F2D0D" w14:textId="79EE1FD2" w:rsidR="00211575" w:rsidRPr="00211575" w:rsidRDefault="008B5C05" w:rsidP="00B0713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211575">
        <w:rPr>
          <w:rFonts w:ascii="Calibri" w:hAnsi="Calibri" w:cs="Calibri"/>
          <w:sz w:val="22"/>
          <w:szCs w:val="22"/>
        </w:rPr>
        <w:t xml:space="preserve">W dziale 900 Gospodarka komunalna i ochrona środowiska wprowadza się do budżetu kwotę </w:t>
      </w:r>
      <w:r w:rsidR="00211575" w:rsidRPr="00211575">
        <w:rPr>
          <w:rFonts w:ascii="Calibri" w:hAnsi="Calibri" w:cs="Calibri"/>
          <w:sz w:val="22"/>
          <w:szCs w:val="22"/>
        </w:rPr>
        <w:t xml:space="preserve">8 000,00 zł dotacji </w:t>
      </w:r>
      <w:r w:rsidR="00211575">
        <w:rPr>
          <w:rFonts w:ascii="Calibri" w:hAnsi="Calibri" w:cs="Calibri"/>
          <w:sz w:val="22"/>
          <w:szCs w:val="22"/>
        </w:rPr>
        <w:t xml:space="preserve">celowej </w:t>
      </w:r>
      <w:r w:rsidR="00211575" w:rsidRPr="00211575">
        <w:rPr>
          <w:rFonts w:ascii="Calibri" w:hAnsi="Calibri" w:cs="Calibri"/>
          <w:sz w:val="22"/>
          <w:szCs w:val="22"/>
        </w:rPr>
        <w:t>na realizację przedsięwzięcia związanego z zapobieganiem bezdomności zwie</w:t>
      </w:r>
      <w:r w:rsidR="00211575">
        <w:rPr>
          <w:rFonts w:ascii="Calibri" w:hAnsi="Calibri" w:cs="Calibri"/>
          <w:sz w:val="22"/>
          <w:szCs w:val="22"/>
        </w:rPr>
        <w:t>r</w:t>
      </w:r>
      <w:r w:rsidR="00211575" w:rsidRPr="00211575">
        <w:rPr>
          <w:rFonts w:ascii="Calibri" w:hAnsi="Calibri" w:cs="Calibri"/>
          <w:sz w:val="22"/>
          <w:szCs w:val="22"/>
        </w:rPr>
        <w:t>ząt (kotów) w ramach programu „Pomorskie dla zwierząt 2026”.</w:t>
      </w:r>
    </w:p>
    <w:p w14:paraId="64C9C78E" w14:textId="77777777" w:rsidR="00CD250D" w:rsidRPr="00053EB3" w:rsidRDefault="00CD250D" w:rsidP="00B0713D">
      <w:p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</w:p>
    <w:p w14:paraId="0FF3BA25" w14:textId="02A73C87" w:rsidR="00B0713D" w:rsidRPr="00053EB3" w:rsidRDefault="00B0713D" w:rsidP="00B0713D">
      <w:p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053EB3">
        <w:rPr>
          <w:rFonts w:ascii="Calibri" w:hAnsi="Calibri" w:cs="Calibri"/>
          <w:bCs/>
          <w:sz w:val="22"/>
          <w:szCs w:val="22"/>
        </w:rPr>
        <w:t>Po stronie wydatków budżetowych dokonuje się następujących zmian:</w:t>
      </w:r>
    </w:p>
    <w:p w14:paraId="1044B245" w14:textId="77777777" w:rsidR="00053EB3" w:rsidRPr="00B66CD9" w:rsidRDefault="00B0713D" w:rsidP="00B66CD9">
      <w:pPr>
        <w:pStyle w:val="Akapitzlist"/>
        <w:numPr>
          <w:ilvl w:val="0"/>
          <w:numId w:val="3"/>
        </w:num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sz w:val="22"/>
          <w:szCs w:val="22"/>
        </w:rPr>
      </w:pPr>
      <w:r w:rsidRPr="00B66CD9">
        <w:rPr>
          <w:rFonts w:asciiTheme="minorHAnsi" w:hAnsiTheme="minorHAnsi" w:cstheme="minorHAnsi"/>
          <w:sz w:val="22"/>
          <w:szCs w:val="22"/>
        </w:rPr>
        <w:t xml:space="preserve">W dziale 600 Transport i łączność, </w:t>
      </w:r>
      <w:r w:rsidR="007C154D" w:rsidRPr="00B66CD9">
        <w:rPr>
          <w:rFonts w:asciiTheme="minorHAnsi" w:hAnsiTheme="minorHAnsi" w:cstheme="minorHAnsi"/>
          <w:sz w:val="22"/>
          <w:szCs w:val="22"/>
        </w:rPr>
        <w:t xml:space="preserve">zabezpiecza się środki w wysokości 25 000,00 zł na wykonanie dokumentacji projektowej budowy chodnika przy ul. Osiedlowej w Parszewie . </w:t>
      </w:r>
    </w:p>
    <w:p w14:paraId="55940A2D" w14:textId="6449EF21" w:rsidR="00B66CD9" w:rsidRPr="00FD5ABF" w:rsidRDefault="00B0713D" w:rsidP="00B66CD9">
      <w:pPr>
        <w:pStyle w:val="Akapitzlist"/>
        <w:numPr>
          <w:ilvl w:val="0"/>
          <w:numId w:val="3"/>
        </w:num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sz w:val="22"/>
          <w:szCs w:val="22"/>
        </w:rPr>
      </w:pPr>
      <w:r w:rsidRPr="00FD5ABF">
        <w:rPr>
          <w:rFonts w:ascii="Calibri" w:hAnsi="Calibri" w:cs="Calibri"/>
          <w:sz w:val="22"/>
          <w:szCs w:val="22"/>
        </w:rPr>
        <w:t xml:space="preserve">W dziale </w:t>
      </w:r>
      <w:r w:rsidR="00042524" w:rsidRPr="00FD5ABF">
        <w:rPr>
          <w:rFonts w:ascii="Calibri" w:hAnsi="Calibri" w:cs="Calibri"/>
          <w:sz w:val="22"/>
          <w:szCs w:val="22"/>
        </w:rPr>
        <w:t xml:space="preserve">750 Administracja publiczna, przeznacza się 30 000,00 zł  na </w:t>
      </w:r>
      <w:r w:rsidR="00042524" w:rsidRPr="00FD5ABF">
        <w:rPr>
          <w:rFonts w:ascii="Calibri" w:hAnsi="Calibri" w:cs="Calibri"/>
          <w:sz w:val="22"/>
          <w:szCs w:val="22"/>
        </w:rPr>
        <w:t xml:space="preserve">zakup przewodowego systemu </w:t>
      </w:r>
      <w:r w:rsidR="00042524" w:rsidRPr="00FD5ABF">
        <w:rPr>
          <w:rFonts w:ascii="Calibri" w:hAnsi="Calibri" w:cs="Calibri"/>
          <w:sz w:val="22"/>
          <w:szCs w:val="22"/>
        </w:rPr>
        <w:t>konferencyjnego</w:t>
      </w:r>
      <w:r w:rsidR="00B66CD9" w:rsidRPr="00FD5ABF">
        <w:rPr>
          <w:rFonts w:ascii="Calibri" w:hAnsi="Calibri" w:cs="Calibri"/>
          <w:sz w:val="22"/>
          <w:szCs w:val="22"/>
        </w:rPr>
        <w:t xml:space="preserve"> do obsługi posiedzeń Komisji Stałych oraz Rady Gminy Lichnowy.</w:t>
      </w:r>
    </w:p>
    <w:p w14:paraId="79163A52" w14:textId="02DBE777" w:rsidR="002B4A15" w:rsidRPr="00B36983" w:rsidRDefault="00F21784" w:rsidP="00B0713D">
      <w:pPr>
        <w:pStyle w:val="Akapitzlist"/>
        <w:numPr>
          <w:ilvl w:val="0"/>
          <w:numId w:val="4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B36983">
        <w:rPr>
          <w:rFonts w:ascii="Calibri" w:hAnsi="Calibri" w:cs="Calibri"/>
          <w:sz w:val="22"/>
          <w:szCs w:val="22"/>
        </w:rPr>
        <w:t xml:space="preserve">W dziale 900 Gospodarka komunalna i ochrona środowiska, </w:t>
      </w:r>
      <w:r w:rsidR="007A71EB" w:rsidRPr="00B36983">
        <w:rPr>
          <w:rFonts w:ascii="Calibri" w:hAnsi="Calibri" w:cs="Calibri"/>
          <w:sz w:val="22"/>
          <w:szCs w:val="22"/>
        </w:rPr>
        <w:t xml:space="preserve">przeznacza się 8 000,00 zł na sporządzenie raportu z wykonania Programu Ochrony Środowiska  zgodnie z ustawą Prawo ochrony środowiska. </w:t>
      </w:r>
      <w:r w:rsidR="002C45BF" w:rsidRPr="00B36983">
        <w:rPr>
          <w:rFonts w:ascii="Calibri" w:hAnsi="Calibri" w:cs="Calibri"/>
          <w:sz w:val="22"/>
          <w:szCs w:val="22"/>
        </w:rPr>
        <w:t xml:space="preserve"> Zabezpiecza się 25 000,00 zł na zakup kontenera do Punktu Selektywnej Zbiórki Odpadów. </w:t>
      </w:r>
      <w:r w:rsidR="00B36983" w:rsidRPr="00B36983">
        <w:rPr>
          <w:rFonts w:ascii="Calibri" w:hAnsi="Calibri" w:cs="Calibri"/>
          <w:sz w:val="22"/>
          <w:szCs w:val="22"/>
        </w:rPr>
        <w:t>Wprowadza się do budżetu kwotę 8 000,00 zł na realizację  przedsięwzięcia związanego z zapobieganiem bezdomności zwierząt (kotów) w ramach programu „Pomorskie dla zwierząt 2026”.</w:t>
      </w:r>
    </w:p>
    <w:p w14:paraId="3D48E404" w14:textId="3CCC4EC9" w:rsidR="0039178B" w:rsidRPr="00B36983" w:rsidRDefault="00B0713D" w:rsidP="00B0713D">
      <w:pPr>
        <w:pStyle w:val="Akapitzlist"/>
        <w:numPr>
          <w:ilvl w:val="0"/>
          <w:numId w:val="4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B36983">
        <w:rPr>
          <w:rFonts w:ascii="Calibri" w:hAnsi="Calibri" w:cs="Calibri"/>
          <w:bCs/>
          <w:sz w:val="22"/>
          <w:szCs w:val="22"/>
        </w:rPr>
        <w:t>W dziale 92</w:t>
      </w:r>
      <w:r w:rsidR="00A810CF" w:rsidRPr="00B36983">
        <w:rPr>
          <w:rFonts w:ascii="Calibri" w:hAnsi="Calibri" w:cs="Calibri"/>
          <w:bCs/>
          <w:sz w:val="22"/>
          <w:szCs w:val="22"/>
        </w:rPr>
        <w:t>1</w:t>
      </w:r>
      <w:r w:rsidR="00861FF1">
        <w:rPr>
          <w:rFonts w:ascii="Calibri" w:hAnsi="Calibri" w:cs="Calibri"/>
          <w:bCs/>
          <w:sz w:val="22"/>
          <w:szCs w:val="22"/>
        </w:rPr>
        <w:t xml:space="preserve"> Kultura i ochrona dziedzictwa narodowego </w:t>
      </w:r>
      <w:r w:rsidRPr="00B36983">
        <w:rPr>
          <w:rFonts w:ascii="Calibri" w:hAnsi="Calibri" w:cs="Calibri"/>
          <w:bCs/>
          <w:sz w:val="22"/>
          <w:szCs w:val="22"/>
        </w:rPr>
        <w:t xml:space="preserve">, </w:t>
      </w:r>
      <w:r w:rsidR="00861FF1">
        <w:rPr>
          <w:rFonts w:ascii="Calibri" w:hAnsi="Calibri" w:cs="Calibri"/>
          <w:bCs/>
          <w:sz w:val="22"/>
          <w:szCs w:val="22"/>
        </w:rPr>
        <w:t xml:space="preserve">wprowadza się do budżetu </w:t>
      </w:r>
      <w:r w:rsidRPr="00B36983">
        <w:rPr>
          <w:rFonts w:ascii="Calibri" w:hAnsi="Calibri" w:cs="Calibri"/>
          <w:bCs/>
          <w:sz w:val="22"/>
          <w:szCs w:val="22"/>
        </w:rPr>
        <w:t xml:space="preserve"> kwotę </w:t>
      </w:r>
      <w:r w:rsidR="007C154D" w:rsidRPr="00B36983">
        <w:rPr>
          <w:rFonts w:ascii="Calibri" w:hAnsi="Calibri" w:cs="Calibri"/>
          <w:bCs/>
          <w:sz w:val="22"/>
          <w:szCs w:val="22"/>
        </w:rPr>
        <w:t>1</w:t>
      </w:r>
      <w:r w:rsidR="00D52286" w:rsidRPr="00B36983">
        <w:rPr>
          <w:rFonts w:ascii="Calibri" w:hAnsi="Calibri" w:cs="Calibri"/>
          <w:bCs/>
          <w:sz w:val="22"/>
          <w:szCs w:val="22"/>
        </w:rPr>
        <w:t>0 000</w:t>
      </w:r>
      <w:r w:rsidR="00257D6D" w:rsidRPr="00B36983">
        <w:rPr>
          <w:rFonts w:ascii="Calibri" w:hAnsi="Calibri" w:cs="Calibri"/>
          <w:bCs/>
          <w:sz w:val="22"/>
          <w:szCs w:val="22"/>
        </w:rPr>
        <w:t xml:space="preserve">,00 zł </w:t>
      </w:r>
      <w:r w:rsidRPr="00B36983">
        <w:rPr>
          <w:rFonts w:ascii="Calibri" w:hAnsi="Calibri" w:cs="Calibri"/>
          <w:bCs/>
          <w:sz w:val="22"/>
          <w:szCs w:val="22"/>
        </w:rPr>
        <w:t xml:space="preserve"> na</w:t>
      </w:r>
      <w:r w:rsidR="007C154D" w:rsidRPr="00B36983">
        <w:rPr>
          <w:rFonts w:ascii="Calibri" w:hAnsi="Calibri" w:cs="Calibri"/>
          <w:bCs/>
          <w:sz w:val="22"/>
          <w:szCs w:val="22"/>
        </w:rPr>
        <w:t xml:space="preserve"> wykonanie usługi przeglądów placów zabaw, siłowni zewnętrznych oraz prac porządkowych na działce 40/17 w Borętach  Drugich ( plac zabaw) </w:t>
      </w:r>
      <w:r w:rsidR="0039178B" w:rsidRPr="00B36983">
        <w:rPr>
          <w:rFonts w:ascii="Calibri" w:hAnsi="Calibri" w:cs="Calibri"/>
          <w:bCs/>
          <w:sz w:val="22"/>
          <w:szCs w:val="22"/>
        </w:rPr>
        <w:t xml:space="preserve">zlecone przez Powiatowy Inspektorat Nadzoru Budowlanego w Malborku. </w:t>
      </w:r>
    </w:p>
    <w:sectPr w:rsidR="0039178B" w:rsidRPr="00B36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578"/>
    <w:multiLevelType w:val="hybridMultilevel"/>
    <w:tmpl w:val="9998C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AD7C8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"/>
      <w:lvlJc w:val="left"/>
      <w:pPr>
        <w:ind w:left="1417" w:hanging="425"/>
      </w:pPr>
    </w:lvl>
    <w:lvl w:ilvl="2">
      <w:start w:val="1"/>
      <w:numFmt w:val="decimal"/>
      <w:lvlText w:val="%1."/>
      <w:lvlJc w:val="left"/>
      <w:pPr>
        <w:ind w:left="2126" w:hanging="425"/>
      </w:pPr>
    </w:lvl>
    <w:lvl w:ilvl="3">
      <w:start w:val="1"/>
      <w:numFmt w:val="decimal"/>
      <w:lvlText w:val="%1."/>
      <w:lvlJc w:val="left"/>
      <w:pPr>
        <w:ind w:left="0" w:firstLine="0"/>
      </w:pPr>
    </w:lvl>
    <w:lvl w:ilvl="4">
      <w:start w:val="1"/>
      <w:numFmt w:val="decimal"/>
      <w:lvlText w:val="%1."/>
      <w:lvlJc w:val="left"/>
      <w:pPr>
        <w:ind w:left="0" w:firstLine="0"/>
      </w:pPr>
    </w:lvl>
    <w:lvl w:ilvl="5">
      <w:start w:val="1"/>
      <w:numFmt w:val="decimal"/>
      <w:lvlText w:val="%1."/>
      <w:lvlJc w:val="left"/>
      <w:pPr>
        <w:ind w:left="0" w:firstLine="0"/>
      </w:pPr>
    </w:lvl>
    <w:lvl w:ilvl="6">
      <w:start w:val="1"/>
      <w:numFmt w:val="decimal"/>
      <w:lvlText w:val="%1."/>
      <w:lvlJc w:val="left"/>
      <w:pPr>
        <w:ind w:left="0" w:firstLine="0"/>
      </w:pPr>
    </w:lvl>
    <w:lvl w:ilvl="7">
      <w:start w:val="1"/>
      <w:numFmt w:val="decimal"/>
      <w:lvlText w:val="%1."/>
      <w:lvlJc w:val="left"/>
      <w:pPr>
        <w:ind w:left="0" w:firstLine="0"/>
      </w:pPr>
    </w:lvl>
    <w:lvl w:ilvl="8">
      <w:start w:val="1"/>
      <w:numFmt w:val="decimal"/>
      <w:lvlText w:val="%1."/>
      <w:lvlJc w:val="left"/>
      <w:pPr>
        <w:ind w:left="0" w:firstLine="0"/>
      </w:pPr>
    </w:lvl>
  </w:abstractNum>
  <w:abstractNum w:abstractNumId="2" w15:restartNumberingAfterBreak="0">
    <w:nsid w:val="2769214F"/>
    <w:multiLevelType w:val="hybridMultilevel"/>
    <w:tmpl w:val="51B4B6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A55ECB"/>
    <w:multiLevelType w:val="hybridMultilevel"/>
    <w:tmpl w:val="4EF6BA08"/>
    <w:lvl w:ilvl="0" w:tplc="00541018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40E6133"/>
    <w:multiLevelType w:val="hybridMultilevel"/>
    <w:tmpl w:val="8D489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74BAC"/>
    <w:multiLevelType w:val="hybridMultilevel"/>
    <w:tmpl w:val="90B051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43138"/>
    <w:multiLevelType w:val="hybridMultilevel"/>
    <w:tmpl w:val="51B4B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2936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3543851">
    <w:abstractNumId w:val="6"/>
  </w:num>
  <w:num w:numId="3" w16cid:durableId="1640064922">
    <w:abstractNumId w:val="4"/>
  </w:num>
  <w:num w:numId="4" w16cid:durableId="1675764170">
    <w:abstractNumId w:val="5"/>
  </w:num>
  <w:num w:numId="5" w16cid:durableId="20134148">
    <w:abstractNumId w:val="0"/>
  </w:num>
  <w:num w:numId="6" w16cid:durableId="36047685">
    <w:abstractNumId w:val="3"/>
  </w:num>
  <w:num w:numId="7" w16cid:durableId="16092661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40148481">
    <w:abstractNumId w:val="2"/>
  </w:num>
  <w:num w:numId="9" w16cid:durableId="274942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F5"/>
    <w:rsid w:val="0000668B"/>
    <w:rsid w:val="0002260C"/>
    <w:rsid w:val="00026274"/>
    <w:rsid w:val="000402EF"/>
    <w:rsid w:val="000413B9"/>
    <w:rsid w:val="00042524"/>
    <w:rsid w:val="00053EB3"/>
    <w:rsid w:val="00061C1A"/>
    <w:rsid w:val="0006469B"/>
    <w:rsid w:val="000850D5"/>
    <w:rsid w:val="000A4CB8"/>
    <w:rsid w:val="000B092C"/>
    <w:rsid w:val="000B518C"/>
    <w:rsid w:val="000B749D"/>
    <w:rsid w:val="00104646"/>
    <w:rsid w:val="00110F22"/>
    <w:rsid w:val="00126524"/>
    <w:rsid w:val="001608D9"/>
    <w:rsid w:val="00162CF5"/>
    <w:rsid w:val="001633BF"/>
    <w:rsid w:val="001675EC"/>
    <w:rsid w:val="001779DF"/>
    <w:rsid w:val="00185850"/>
    <w:rsid w:val="001A5DDC"/>
    <w:rsid w:val="001A5FA2"/>
    <w:rsid w:val="001C00FA"/>
    <w:rsid w:val="001D0CC0"/>
    <w:rsid w:val="001E02C4"/>
    <w:rsid w:val="00211575"/>
    <w:rsid w:val="00217FFC"/>
    <w:rsid w:val="00232D5D"/>
    <w:rsid w:val="0024127B"/>
    <w:rsid w:val="002414A3"/>
    <w:rsid w:val="00257D6D"/>
    <w:rsid w:val="00260135"/>
    <w:rsid w:val="00262821"/>
    <w:rsid w:val="0026570B"/>
    <w:rsid w:val="00270C3F"/>
    <w:rsid w:val="00273599"/>
    <w:rsid w:val="00273793"/>
    <w:rsid w:val="002753E8"/>
    <w:rsid w:val="00275954"/>
    <w:rsid w:val="002920FB"/>
    <w:rsid w:val="00296EB5"/>
    <w:rsid w:val="002A7651"/>
    <w:rsid w:val="002B4A15"/>
    <w:rsid w:val="002B7B67"/>
    <w:rsid w:val="002C45BF"/>
    <w:rsid w:val="002D1C7D"/>
    <w:rsid w:val="002D2CCC"/>
    <w:rsid w:val="002E159B"/>
    <w:rsid w:val="002F32E0"/>
    <w:rsid w:val="003054D1"/>
    <w:rsid w:val="0032301E"/>
    <w:rsid w:val="003237C4"/>
    <w:rsid w:val="00326537"/>
    <w:rsid w:val="00337FC5"/>
    <w:rsid w:val="00362000"/>
    <w:rsid w:val="00375B34"/>
    <w:rsid w:val="0039178B"/>
    <w:rsid w:val="003A05A9"/>
    <w:rsid w:val="003A21B6"/>
    <w:rsid w:val="003B08C3"/>
    <w:rsid w:val="003B0D4C"/>
    <w:rsid w:val="003B6A7B"/>
    <w:rsid w:val="003D09B6"/>
    <w:rsid w:val="003E2867"/>
    <w:rsid w:val="003E3ADB"/>
    <w:rsid w:val="003F2802"/>
    <w:rsid w:val="004007AB"/>
    <w:rsid w:val="00435A07"/>
    <w:rsid w:val="00437300"/>
    <w:rsid w:val="00441A09"/>
    <w:rsid w:val="00451ECC"/>
    <w:rsid w:val="00482800"/>
    <w:rsid w:val="0049179D"/>
    <w:rsid w:val="00496E83"/>
    <w:rsid w:val="004B419F"/>
    <w:rsid w:val="004C33C8"/>
    <w:rsid w:val="004E40DF"/>
    <w:rsid w:val="004F6FA3"/>
    <w:rsid w:val="00501B80"/>
    <w:rsid w:val="00504BF2"/>
    <w:rsid w:val="0056503B"/>
    <w:rsid w:val="00573529"/>
    <w:rsid w:val="00574CF6"/>
    <w:rsid w:val="00575404"/>
    <w:rsid w:val="00576ED5"/>
    <w:rsid w:val="0057723C"/>
    <w:rsid w:val="00587740"/>
    <w:rsid w:val="005945DD"/>
    <w:rsid w:val="005A02B9"/>
    <w:rsid w:val="005A0626"/>
    <w:rsid w:val="005B0D94"/>
    <w:rsid w:val="005B443D"/>
    <w:rsid w:val="005C1A80"/>
    <w:rsid w:val="005C4B00"/>
    <w:rsid w:val="005E50CA"/>
    <w:rsid w:val="00600ACA"/>
    <w:rsid w:val="0060277F"/>
    <w:rsid w:val="00611F11"/>
    <w:rsid w:val="00623DFB"/>
    <w:rsid w:val="006272F4"/>
    <w:rsid w:val="0063313E"/>
    <w:rsid w:val="00646A9D"/>
    <w:rsid w:val="00655F67"/>
    <w:rsid w:val="00695B19"/>
    <w:rsid w:val="006C22F1"/>
    <w:rsid w:val="006C62F3"/>
    <w:rsid w:val="006D6B9F"/>
    <w:rsid w:val="006F2F23"/>
    <w:rsid w:val="0071786D"/>
    <w:rsid w:val="00725B4D"/>
    <w:rsid w:val="00743AEA"/>
    <w:rsid w:val="007457B2"/>
    <w:rsid w:val="00746BF3"/>
    <w:rsid w:val="00774F74"/>
    <w:rsid w:val="007A0B2E"/>
    <w:rsid w:val="007A19AB"/>
    <w:rsid w:val="007A71EB"/>
    <w:rsid w:val="007B2426"/>
    <w:rsid w:val="007C154D"/>
    <w:rsid w:val="007C65FB"/>
    <w:rsid w:val="007F2991"/>
    <w:rsid w:val="007F2EE2"/>
    <w:rsid w:val="0080226D"/>
    <w:rsid w:val="008115CA"/>
    <w:rsid w:val="00837B9F"/>
    <w:rsid w:val="008466C8"/>
    <w:rsid w:val="008574EA"/>
    <w:rsid w:val="00861FF1"/>
    <w:rsid w:val="008A346D"/>
    <w:rsid w:val="008A3CE3"/>
    <w:rsid w:val="008B0170"/>
    <w:rsid w:val="008B2714"/>
    <w:rsid w:val="008B2F8F"/>
    <w:rsid w:val="008B5C05"/>
    <w:rsid w:val="008B5C35"/>
    <w:rsid w:val="008B6336"/>
    <w:rsid w:val="008D26E3"/>
    <w:rsid w:val="008E1E6E"/>
    <w:rsid w:val="00906E7C"/>
    <w:rsid w:val="0091061E"/>
    <w:rsid w:val="00917A5A"/>
    <w:rsid w:val="0093192E"/>
    <w:rsid w:val="00936683"/>
    <w:rsid w:val="00942CE6"/>
    <w:rsid w:val="00944FA3"/>
    <w:rsid w:val="00950777"/>
    <w:rsid w:val="00954ADA"/>
    <w:rsid w:val="009746F2"/>
    <w:rsid w:val="009938A2"/>
    <w:rsid w:val="009B4F28"/>
    <w:rsid w:val="009B6E25"/>
    <w:rsid w:val="009C5125"/>
    <w:rsid w:val="009D2EF7"/>
    <w:rsid w:val="009E4220"/>
    <w:rsid w:val="009F40CA"/>
    <w:rsid w:val="00A00FC0"/>
    <w:rsid w:val="00A2780A"/>
    <w:rsid w:val="00A32D46"/>
    <w:rsid w:val="00A47BD8"/>
    <w:rsid w:val="00A52273"/>
    <w:rsid w:val="00A60A8F"/>
    <w:rsid w:val="00A60EFC"/>
    <w:rsid w:val="00A610B6"/>
    <w:rsid w:val="00A8047E"/>
    <w:rsid w:val="00A810CF"/>
    <w:rsid w:val="00AA394A"/>
    <w:rsid w:val="00AA40C9"/>
    <w:rsid w:val="00AA5FDD"/>
    <w:rsid w:val="00AB5ED1"/>
    <w:rsid w:val="00AE138F"/>
    <w:rsid w:val="00AF3B2B"/>
    <w:rsid w:val="00AF3CF5"/>
    <w:rsid w:val="00B0713D"/>
    <w:rsid w:val="00B207E4"/>
    <w:rsid w:val="00B321D4"/>
    <w:rsid w:val="00B36983"/>
    <w:rsid w:val="00B413F5"/>
    <w:rsid w:val="00B41730"/>
    <w:rsid w:val="00B46C3C"/>
    <w:rsid w:val="00B47617"/>
    <w:rsid w:val="00B548BD"/>
    <w:rsid w:val="00B66CD9"/>
    <w:rsid w:val="00B71556"/>
    <w:rsid w:val="00B72FA3"/>
    <w:rsid w:val="00B73C36"/>
    <w:rsid w:val="00B8071F"/>
    <w:rsid w:val="00B84B35"/>
    <w:rsid w:val="00BC6898"/>
    <w:rsid w:val="00BD221A"/>
    <w:rsid w:val="00BD58F9"/>
    <w:rsid w:val="00BE6CB5"/>
    <w:rsid w:val="00BF0ED9"/>
    <w:rsid w:val="00C13176"/>
    <w:rsid w:val="00C35B6E"/>
    <w:rsid w:val="00C41519"/>
    <w:rsid w:val="00C435AC"/>
    <w:rsid w:val="00C74078"/>
    <w:rsid w:val="00CC5179"/>
    <w:rsid w:val="00CD250D"/>
    <w:rsid w:val="00CD6259"/>
    <w:rsid w:val="00D01646"/>
    <w:rsid w:val="00D11790"/>
    <w:rsid w:val="00D1632F"/>
    <w:rsid w:val="00D341B4"/>
    <w:rsid w:val="00D4228C"/>
    <w:rsid w:val="00D52286"/>
    <w:rsid w:val="00D5453F"/>
    <w:rsid w:val="00D66EFF"/>
    <w:rsid w:val="00D66FCD"/>
    <w:rsid w:val="00D7489E"/>
    <w:rsid w:val="00D9384C"/>
    <w:rsid w:val="00D97CAE"/>
    <w:rsid w:val="00DB552E"/>
    <w:rsid w:val="00DC2B3E"/>
    <w:rsid w:val="00DD50CB"/>
    <w:rsid w:val="00DE561C"/>
    <w:rsid w:val="00E043D8"/>
    <w:rsid w:val="00E261F1"/>
    <w:rsid w:val="00E372B6"/>
    <w:rsid w:val="00E40541"/>
    <w:rsid w:val="00E511C9"/>
    <w:rsid w:val="00E66BF0"/>
    <w:rsid w:val="00E8036D"/>
    <w:rsid w:val="00E87350"/>
    <w:rsid w:val="00EA17E4"/>
    <w:rsid w:val="00EB5216"/>
    <w:rsid w:val="00EB6019"/>
    <w:rsid w:val="00EB6FFE"/>
    <w:rsid w:val="00EE1DDC"/>
    <w:rsid w:val="00F1243E"/>
    <w:rsid w:val="00F21784"/>
    <w:rsid w:val="00F21A72"/>
    <w:rsid w:val="00F222E4"/>
    <w:rsid w:val="00F310A5"/>
    <w:rsid w:val="00F47EF9"/>
    <w:rsid w:val="00F81942"/>
    <w:rsid w:val="00FB5B0E"/>
    <w:rsid w:val="00FD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C97C5"/>
  <w15:chartTrackingRefBased/>
  <w15:docId w15:val="{C42901E6-D719-425E-A289-9E8CB8792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1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13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13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13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13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13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13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13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13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13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13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13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B413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13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13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13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13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13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13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13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1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13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13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13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13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13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13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13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13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13F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B0713D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B0713D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0713D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713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713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ableContents">
    <w:name w:val="Table Contents"/>
    <w:basedOn w:val="Normalny"/>
    <w:uiPriority w:val="99"/>
    <w:rsid w:val="00B0713D"/>
    <w:pPr>
      <w:widowControl w:val="0"/>
      <w:suppressLineNumbers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paragraph" w:customStyle="1" w:styleId="oznrodzaktutznustawalubrozporzdzenieiorganwydajcy">
    <w:name w:val="oznrodzaktutznustawalubrozporzdzenieiorganwydajcy"/>
    <w:basedOn w:val="Normalny"/>
    <w:uiPriority w:val="99"/>
    <w:rsid w:val="00B0713D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B7B67"/>
    <w:rPr>
      <w:b/>
      <w:bCs/>
    </w:rPr>
  </w:style>
  <w:style w:type="paragraph" w:customStyle="1" w:styleId="metryka">
    <w:name w:val="metryka"/>
    <w:basedOn w:val="Normalny"/>
    <w:rsid w:val="001C00F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951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275</cp:revision>
  <cp:lastPrinted>2026-03-25T11:00:00Z</cp:lastPrinted>
  <dcterms:created xsi:type="dcterms:W3CDTF">2026-01-21T11:00:00Z</dcterms:created>
  <dcterms:modified xsi:type="dcterms:W3CDTF">2026-04-22T08:43:00Z</dcterms:modified>
</cp:coreProperties>
</file>